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shd w:val="clear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项目名称：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护士节庆祝活动纪念品（蓝牙耳机）采购项目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最高限价：</w:t>
      </w: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3.6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相关要求：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需求数量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：203副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1.交付时间：合同签订后10个工作日内交货。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2.履约地点：成都市金牛区妇幼保健院。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3.付款：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付款条件及资金支付方式：合同签订后，货物按约定时间到场，货物验收合格供应商提供完整有效的发票资料后30日内支付。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4.验收：验收数量及蓝牙耳机有无外观破损、音质、无法正常使用等质量问题。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5.售后服务：在接到质量问题报修时，30分钟内做出响应，24小时内予以解决;对3个月内出现等质量问题的货物给予免费换新服务,1年内出现质量问题免费维修。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（三）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技术参数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要求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1.佩戴方式：耳夹式耳机；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2.佩戴材质：超薄钛金或ABS材质，久戴不痛；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3.耳机重量：单耳重量4.5g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±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0.5g；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4.连接方式：蓝牙连接6.0版本，蓝牙距离10m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±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2m；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5.充电接口：Type-C；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6.使用时间：音乐时间4h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±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1h，通话时间3h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±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1h，待机时间60h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±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20h；7.电池容量：30mAh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±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5mAh；充电仓电池容量：400mAh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±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20mAh；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8.性能：通话降噪；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  <w:t>9.喇叭数量：2个。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  <w14:ligatures w14:val="standardContextual"/>
        </w:rPr>
      </w:pPr>
    </w:p>
    <w:p>
      <w:pPr>
        <w:spacing w:after="0" w:line="570" w:lineRule="atLeast"/>
        <w:rPr>
          <w:rFonts w:hint="default" w:ascii="Times New Roman" w:hAnsi="Times New Roman" w:cs="Times New Roman"/>
          <w:highlight w:val="yellow"/>
          <w:lang w:val="en-US" w:eastAsia="zh-CN"/>
        </w:rPr>
      </w:pPr>
    </w:p>
    <w:p>
      <w:pPr>
        <w:spacing w:line="570" w:lineRule="atLeast"/>
        <w:rPr>
          <w:rFonts w:ascii="Times New Roman" w:hAnsi="Times New Roman" w:cs="Times New Roman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pStyle w:val="2"/>
        <w:spacing w:line="570" w:lineRule="atLeast"/>
      </w:pPr>
    </w:p>
    <w:p>
      <w:pPr>
        <w:pStyle w:val="2"/>
        <w:spacing w:line="570" w:lineRule="atLeast"/>
      </w:pPr>
    </w:p>
    <w:p>
      <w:pPr>
        <w:spacing w:line="570" w:lineRule="atLeast"/>
        <w:rPr>
          <w:rFonts w:ascii="Times New Roman" w:hAnsi="Times New Roman" w:cs="Times New Roman"/>
        </w:rPr>
      </w:pPr>
    </w:p>
    <w:p>
      <w:pPr>
        <w:pStyle w:val="2"/>
        <w:spacing w:line="570" w:lineRule="atLeast"/>
      </w:pPr>
    </w:p>
    <w:p>
      <w:pPr>
        <w:pStyle w:val="2"/>
        <w:spacing w:line="570" w:lineRule="atLeast"/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pStyle w:val="2"/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  <w:t>报价表</w:t>
      </w:r>
    </w:p>
    <w:tbl>
      <w:tblPr>
        <w:tblStyle w:val="3"/>
        <w:tblW w:w="8287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96"/>
        <w:gridCol w:w="1504"/>
        <w:gridCol w:w="1450"/>
        <w:gridCol w:w="712"/>
        <w:gridCol w:w="1250"/>
        <w:gridCol w:w="142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产品</w:t>
            </w:r>
          </w:p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品牌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型号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总价（元）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合计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元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他</w:t>
      </w:r>
      <w:r>
        <w:rPr>
          <w:rFonts w:ascii="Times New Roman" w:hAnsi="Times New Roman" w:eastAsia="方正仿宋_GBK" w:cs="Times New Roman"/>
          <w:sz w:val="28"/>
          <w:szCs w:val="28"/>
        </w:rPr>
        <w:t>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注意：竞标人必须据实填写，不得虚假响应，虚假响应的，其响应文件无效并按规定追究其相关责任</w:t>
      </w:r>
      <w:r>
        <w:rPr>
          <w:rFonts w:hint="eastAsia" w:ascii="Times New Roman" w:hAnsi="Times New Roman" w:eastAsia="方正仿宋_GBK" w:cs="Times New Roman"/>
          <w:b/>
          <w:bCs/>
          <w:sz w:val="24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响应表包含商务服务要求、</w:t>
      </w: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>技术参数要求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）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</w:rPr>
        <w:t>投标人</w:t>
      </w:r>
      <w:r>
        <w:rPr>
          <w:rFonts w:ascii="Times New Roman" w:hAnsi="Times New Roman" w:eastAsia="方正仿宋_GBK" w:cs="Times New Roman"/>
          <w:sz w:val="24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质量保证书</w:t>
      </w:r>
    </w:p>
    <w:p>
      <w:pPr>
        <w:pStyle w:val="2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</w:pPr>
    </w:p>
    <w:p>
      <w:pPr>
        <w:spacing w:line="570" w:lineRule="atLeast"/>
        <w:ind w:firstLine="630"/>
        <w:jc w:val="center"/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  <w:t>格式自拟</w:t>
      </w:r>
    </w:p>
    <w:p>
      <w:pPr>
        <w:pStyle w:val="2"/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  <w:bookmarkStart w:id="0" w:name="_Toc237343703"/>
      <w:bookmarkStart w:id="1" w:name="_Toc174767233"/>
      <w:bookmarkStart w:id="2" w:name="_Toc95295163"/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/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投标人名称：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2026-04-16T06:58:19Z</dcterms:created>
  <dc:creator>OS</dc:creator>
  <cp:lastModifiedBy>們泊冬吴@^_^</cp:lastModifiedBy>
  <dcterms:modified xsi:type="dcterms:W3CDTF">2026-04-16T06:59:07Z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