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bookmarkStart w:id="0" w:name="_Toc237343703"/>
      <w:bookmarkStart w:id="1" w:name="_Toc174767233"/>
      <w:bookmarkStart w:id="2" w:name="_Toc95295163"/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一、项目基本情况：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按医院要求对改造二号楼与附楼平台区域进行改造。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要求：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（一）二层改造：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限价4万元</w:t>
      </w:r>
    </w:p>
    <w:tbl>
      <w:tblPr>
        <w:tblStyle w:val="7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4227"/>
        <w:gridCol w:w="411"/>
        <w:gridCol w:w="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项目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说明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二楼轻钢龙骨隔断增基层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1、隔墙龙骨75*35*0.5／竖向75*45+0.5；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2、局部25X35木龙骨；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3、铁膨胀螺丝；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4、防火涂料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二楼单面单层石膏板面层封板（平面无造型）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1、石膏板2400*1200*9.5封面；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2、自攻螺丝：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二楼铝合金窗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二楼乳胶漆基层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（限平整度成10mm)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1、内墙腻子腻子粉／腻子膏；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2、批刮内墙腻子一遍、提阴阳角、顺直找平不超过10mm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二楼墙面亮白乳胶漆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1、乳胶漆亮白面漆；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2、内墙乳胶漆、手刷式滚洗两遍。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二楼木踢脚线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二楼单开门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含五金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二楼照明布线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人工＋材料＋辅料2.5平方线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二楼插座布线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人工＋材料＋辅料4平方线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二楼网线布置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点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完工后开荒保洁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按建筑面积计算、完工后进行开荒保洁一次。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59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2075180</wp:posOffset>
            </wp:positionH>
            <wp:positionV relativeFrom="paragraph">
              <wp:posOffset>-260985</wp:posOffset>
            </wp:positionV>
            <wp:extent cx="3856990" cy="8265795"/>
            <wp:effectExtent l="0" t="0" r="10160" b="1905"/>
            <wp:wrapNone/>
            <wp:docPr id="1" name="图片 1" descr="二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层"/>
                    <pic:cNvPicPr>
                      <a:picLocks noChangeAspect="1"/>
                    </pic:cNvPicPr>
                  </pic:nvPicPr>
                  <pic:blipFill>
                    <a:blip r:embed="rId4"/>
                    <a:srcRect l="573" t="6453"/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826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二层改造示意图：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（二）三层改造：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限价4.2万元</w:t>
      </w:r>
    </w:p>
    <w:tbl>
      <w:tblPr>
        <w:tblStyle w:val="7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4579"/>
        <w:gridCol w:w="422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项目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说明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三楼轻钢龙骨隔断墙基层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1、使用隔墙龙骨75*35*0.5／竖向75*45*0.5: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2、局部25X35木龙骨：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3、铁膨胀螺丝：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4、防火涂料：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三楼单面单层石膏板面层封板（平面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无造型）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1、使用石膏板2400*1200*9.5封面：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2、自攻螺丝：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三楼铝合金窗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三楼乳胶漆基层（限平整度≤10mm)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1、内墙腻子腻子粉／腻子膏；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2、批刮内墙腻子一遍、提阴阳角、顺直找平不超过10mm。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三楼墙面亮白乳胶漆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1、乳胶漆亮白面漆；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2、内墙乳胶漆，手刷式滚漆两遍。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三楼木踢脚线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三楼单开门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含五金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樘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三楼照明布线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人工＋材料＋辅料2.5平方线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三楼插座布线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人工＋材料＋辅料4平方线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三楼网线布置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人工＋材料＋辅料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点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完工后开荒保洁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按建筑面积计算、完工后进行开荒保洁一次。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ligatures w14:val="none"/>
              </w:rPr>
              <w:t>97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三层改造示意图：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1741805</wp:posOffset>
            </wp:positionH>
            <wp:positionV relativeFrom="paragraph">
              <wp:posOffset>15875</wp:posOffset>
            </wp:positionV>
            <wp:extent cx="4281170" cy="8855075"/>
            <wp:effectExtent l="0" t="0" r="5080" b="3175"/>
            <wp:wrapNone/>
            <wp:docPr id="2" name="图片 2" descr="三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三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四、商务要求：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付款方式：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验收合格收并到乙方完税发票后的30日内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付合同金额的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0%。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2.提供防火材料的证明。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五、其他补充事宜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1.本项目不接受联合体投标。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2.本次招标不收取投标保证金。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.供应商响应文件格式详见附件。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.响应文件要求密封，加盖密封章。内容不许涂改和行间插字。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  <w14:ligatures w14:val="none"/>
        </w:rPr>
        <w:t>.逾期送达的或者未送达至指定地点的文件，招标人不予受理。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/>
        </w:rPr>
      </w:pPr>
      <w:bookmarkStart w:id="3" w:name="_GoBack"/>
      <w:bookmarkEnd w:id="3"/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lang w:val="en-US" w:eastAsia="zh-CN"/>
        </w:rPr>
        <w:t>报价表</w:t>
      </w:r>
    </w:p>
    <w:tbl>
      <w:tblPr>
        <w:tblStyle w:val="7"/>
        <w:tblW w:w="8287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4150"/>
        <w:gridCol w:w="712"/>
        <w:gridCol w:w="125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8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vertAlign w:val="baseli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注意：竞标人必须据实填写，不得虚假响应，虚假响应的，其响应文件无效并按规定追究其相关责任。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名称（加盖公章）：XXX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法定代表人或单位负责人或授权代表（签字或盖章）：XXX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 期：XXX年XXX月XXX日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kern w:val="0"/>
          <w:sz w:val="29"/>
          <w:szCs w:val="29"/>
          <w14:ligatures w14:val="none"/>
        </w:rPr>
        <w:br w:type="textWrapping" w:clear="all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br w:type="page"/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（制造商家名称）是在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。其主要营业地点现在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投标人名称：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ab/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eastAsia" w:ascii="方正仿宋_GBK" w:hAnsi="方正仿宋_GBK" w:eastAsia="方正仿宋_GBK" w:cs="方正仿宋_GBK"/>
        </w:rPr>
      </w:pP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widowControl w:val="0"/>
        <w:spacing w:after="120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4"/>
          <w:szCs w:val="24"/>
        </w:rPr>
        <w:t>日期：   年    月    日</w:t>
      </w:r>
    </w:p>
    <w:p>
      <w:pPr>
        <w:pStyle w:val="2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21C5F"/>
    <w:multiLevelType w:val="singleLevel"/>
    <w:tmpl w:val="6A221C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Q3YjllYjI5NmI2MjI2NWE0MzI3MWZhMjFhMDkifQ=="/>
  </w:docVars>
  <w:rsids>
    <w:rsidRoot w:val="009B1549"/>
    <w:rsid w:val="00266EDD"/>
    <w:rsid w:val="00325B00"/>
    <w:rsid w:val="009B1549"/>
    <w:rsid w:val="00E0253D"/>
    <w:rsid w:val="00E32248"/>
    <w:rsid w:val="00E80240"/>
    <w:rsid w:val="01672747"/>
    <w:rsid w:val="04D704B4"/>
    <w:rsid w:val="0632720D"/>
    <w:rsid w:val="06FA2572"/>
    <w:rsid w:val="075E7D46"/>
    <w:rsid w:val="077F2EEF"/>
    <w:rsid w:val="0A9245BC"/>
    <w:rsid w:val="0BE4132D"/>
    <w:rsid w:val="0C360D83"/>
    <w:rsid w:val="0CC23BC6"/>
    <w:rsid w:val="0DA06BCC"/>
    <w:rsid w:val="0E9321A3"/>
    <w:rsid w:val="0EC90905"/>
    <w:rsid w:val="0F0D621F"/>
    <w:rsid w:val="11EC4433"/>
    <w:rsid w:val="121A5AE8"/>
    <w:rsid w:val="13D45246"/>
    <w:rsid w:val="17C73756"/>
    <w:rsid w:val="19B54AC4"/>
    <w:rsid w:val="19C44121"/>
    <w:rsid w:val="1A07277D"/>
    <w:rsid w:val="1AD06717"/>
    <w:rsid w:val="1D65166C"/>
    <w:rsid w:val="1EE27400"/>
    <w:rsid w:val="1F145694"/>
    <w:rsid w:val="1F6F331C"/>
    <w:rsid w:val="1F9C47F0"/>
    <w:rsid w:val="217D48E2"/>
    <w:rsid w:val="2295362C"/>
    <w:rsid w:val="23C96A0E"/>
    <w:rsid w:val="24C6263E"/>
    <w:rsid w:val="25863CA9"/>
    <w:rsid w:val="29FB15C2"/>
    <w:rsid w:val="2C4B26DA"/>
    <w:rsid w:val="2CEF6BE4"/>
    <w:rsid w:val="2D9667DC"/>
    <w:rsid w:val="2E077869"/>
    <w:rsid w:val="2E224167"/>
    <w:rsid w:val="2F2F239C"/>
    <w:rsid w:val="2F4F2F8E"/>
    <w:rsid w:val="2FC32380"/>
    <w:rsid w:val="33B866DD"/>
    <w:rsid w:val="34630A19"/>
    <w:rsid w:val="34AD6036"/>
    <w:rsid w:val="359100E2"/>
    <w:rsid w:val="35D43AAF"/>
    <w:rsid w:val="35D977CF"/>
    <w:rsid w:val="3720182B"/>
    <w:rsid w:val="3A6B7A0D"/>
    <w:rsid w:val="3A753A9F"/>
    <w:rsid w:val="3AE006E4"/>
    <w:rsid w:val="3B730AD8"/>
    <w:rsid w:val="3C15777E"/>
    <w:rsid w:val="3C9E34C4"/>
    <w:rsid w:val="3D210612"/>
    <w:rsid w:val="4266269B"/>
    <w:rsid w:val="4739722E"/>
    <w:rsid w:val="47B74145"/>
    <w:rsid w:val="4AC04D1E"/>
    <w:rsid w:val="4BD65750"/>
    <w:rsid w:val="4C4B2D5D"/>
    <w:rsid w:val="4C6B772E"/>
    <w:rsid w:val="4E813938"/>
    <w:rsid w:val="4F326BD2"/>
    <w:rsid w:val="4FD75CB2"/>
    <w:rsid w:val="50CB5EAD"/>
    <w:rsid w:val="517212B9"/>
    <w:rsid w:val="518A3EB7"/>
    <w:rsid w:val="5248530B"/>
    <w:rsid w:val="55044E5B"/>
    <w:rsid w:val="55243A7A"/>
    <w:rsid w:val="56625ED1"/>
    <w:rsid w:val="592624F0"/>
    <w:rsid w:val="59D94A26"/>
    <w:rsid w:val="5E5D03CA"/>
    <w:rsid w:val="5ED61C38"/>
    <w:rsid w:val="5FD871A5"/>
    <w:rsid w:val="600B2479"/>
    <w:rsid w:val="605B48FA"/>
    <w:rsid w:val="61DE6235"/>
    <w:rsid w:val="644E44FC"/>
    <w:rsid w:val="64A67A59"/>
    <w:rsid w:val="65006F2E"/>
    <w:rsid w:val="660B3AA0"/>
    <w:rsid w:val="66C94E3D"/>
    <w:rsid w:val="66EA756F"/>
    <w:rsid w:val="68A37079"/>
    <w:rsid w:val="6A713504"/>
    <w:rsid w:val="6D346FDA"/>
    <w:rsid w:val="750C5F6A"/>
    <w:rsid w:val="75DC4CBC"/>
    <w:rsid w:val="77410F86"/>
    <w:rsid w:val="79716EA6"/>
    <w:rsid w:val="79F411F6"/>
    <w:rsid w:val="7F927686"/>
    <w:rsid w:val="7FB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WPSOffice手动目录 2"/>
    <w:qFormat/>
    <w:uiPriority w:val="0"/>
    <w:pPr>
      <w:ind w:leftChars="200"/>
    </w:pPr>
    <w:rPr>
      <w:rFonts w:ascii="Calibri" w:hAnsi="Calibri" w:eastAsia="宋体" w:cs="黑体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1338</Words>
  <Characters>1388</Characters>
  <Lines>3</Lines>
  <Paragraphs>1</Paragraphs>
  <TotalTime>4</TotalTime>
  <ScaleCrop>false</ScaleCrop>
  <LinksUpToDate>false</LinksUpToDate>
  <CharactersWithSpaces>1656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wyb</dc:creator>
  <cp:lastModifiedBy>昊蔚</cp:lastModifiedBy>
  <cp:lastPrinted>2023-12-25T08:57:00Z</cp:lastPrinted>
  <dcterms:modified xsi:type="dcterms:W3CDTF">2024-06-05T03:28:49Z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C87CFA96EC494AE2A50292F3BADEFAC0_13</vt:lpwstr>
  </property>
</Properties>
</file>