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center"/>
        <w:textAlignment w:val="auto"/>
        <w:rPr>
          <w:rFonts w:hint="default" w:ascii="Times New Roman" w:hAnsi="Times New Roman" w:eastAsia="方正小标宋_GBK" w:cs="Times New Roman"/>
          <w:i w:val="0"/>
          <w:caps w:val="0"/>
          <w:color w:val="auto"/>
          <w:spacing w:val="0"/>
          <w:sz w:val="44"/>
          <w:szCs w:val="44"/>
          <w:shd w:val="clear" w:fill="FFFFFF"/>
          <w:lang w:val="en-US" w:eastAsia="zh-CN"/>
        </w:rPr>
      </w:pPr>
      <w:r>
        <w:rPr>
          <w:rFonts w:hint="default" w:ascii="Times New Roman" w:hAnsi="Times New Roman" w:eastAsia="方正小标宋_GBK" w:cs="Times New Roman"/>
          <w:i w:val="0"/>
          <w:caps w:val="0"/>
          <w:color w:val="auto"/>
          <w:spacing w:val="0"/>
          <w:sz w:val="44"/>
          <w:szCs w:val="44"/>
          <w:shd w:val="clear" w:fill="FFFFFF"/>
          <w:lang w:val="en-US" w:eastAsia="zh-CN"/>
        </w:rPr>
        <w:t>成都市金牛区妇幼保健院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420"/>
        <w:jc w:val="center"/>
        <w:textAlignment w:val="auto"/>
        <w:rPr>
          <w:rFonts w:hint="default" w:ascii="Times New Roman" w:hAnsi="Times New Roman" w:eastAsia="方正小标宋_GBK" w:cs="Times New Roman"/>
          <w:i w:val="0"/>
          <w:caps w:val="0"/>
          <w:color w:val="auto"/>
          <w:spacing w:val="0"/>
          <w:sz w:val="44"/>
          <w:szCs w:val="44"/>
          <w:shd w:val="clear" w:fill="FFFFFF"/>
          <w:lang w:val="en-US" w:eastAsia="zh-CN"/>
        </w:rPr>
      </w:pPr>
      <w:r>
        <w:rPr>
          <w:rFonts w:hint="default" w:ascii="Times New Roman" w:hAnsi="Times New Roman" w:eastAsia="方正小标宋_GBK" w:cs="Times New Roman"/>
          <w:i w:val="0"/>
          <w:caps w:val="0"/>
          <w:color w:val="auto"/>
          <w:spacing w:val="0"/>
          <w:sz w:val="44"/>
          <w:szCs w:val="44"/>
          <w:shd w:val="clear" w:fill="FFFFFF"/>
          <w:lang w:val="en-US" w:eastAsia="zh-CN"/>
        </w:rPr>
        <w:t>院内</w:t>
      </w:r>
      <w:r>
        <w:rPr>
          <w:rFonts w:hint="eastAsia" w:ascii="Times New Roman" w:hAnsi="Times New Roman" w:eastAsia="方正小标宋_GBK" w:cs="Times New Roman"/>
          <w:i w:val="0"/>
          <w:caps w:val="0"/>
          <w:color w:val="auto"/>
          <w:spacing w:val="0"/>
          <w:sz w:val="44"/>
          <w:szCs w:val="44"/>
          <w:shd w:val="clear" w:fill="FFFFFF"/>
          <w:lang w:val="en-US" w:eastAsia="zh-CN"/>
        </w:rPr>
        <w:t>询价采购</w:t>
      </w:r>
      <w:r>
        <w:rPr>
          <w:rFonts w:hint="default" w:ascii="Times New Roman" w:hAnsi="Times New Roman" w:eastAsia="方正小标宋_GBK" w:cs="Times New Roman"/>
          <w:i w:val="0"/>
          <w:caps w:val="0"/>
          <w:color w:val="auto"/>
          <w:spacing w:val="0"/>
          <w:sz w:val="44"/>
          <w:szCs w:val="44"/>
          <w:shd w:val="clear" w:fill="FFFFFF"/>
          <w:lang w:val="en-US" w:eastAsia="zh-CN"/>
        </w:rPr>
        <w:t>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eastAsia" w:ascii="方正黑体_GBK" w:hAnsi="方正黑体_GBK" w:eastAsia="方正黑体_GBK" w:cs="方正黑体_GBK"/>
          <w:b w:val="0"/>
          <w:bCs w:val="0"/>
          <w:i w:val="0"/>
          <w:caps w:val="0"/>
          <w:color w:val="auto"/>
          <w:spacing w:val="0"/>
          <w:sz w:val="32"/>
          <w:szCs w:val="32"/>
          <w:shd w:val="clear" w:fill="FFFFFF"/>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一、</w:t>
      </w:r>
      <w:r>
        <w:rPr>
          <w:rFonts w:hint="eastAsia" w:ascii="方正黑体_GBK" w:hAnsi="方正黑体_GBK" w:eastAsia="方正黑体_GBK" w:cs="方正黑体_GBK"/>
          <w:b w:val="0"/>
          <w:bCs w:val="0"/>
          <w:i w:val="0"/>
          <w:caps w:val="0"/>
          <w:color w:val="auto"/>
          <w:spacing w:val="0"/>
          <w:sz w:val="32"/>
          <w:szCs w:val="32"/>
          <w:shd w:val="clear" w:fill="FFFFFF"/>
        </w:rPr>
        <w:t>项目</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简介</w:t>
      </w:r>
      <w:r>
        <w:rPr>
          <w:rFonts w:hint="eastAsia" w:ascii="方正黑体_GBK" w:hAnsi="方正黑体_GBK" w:eastAsia="方正黑体_GBK" w:cs="方正黑体_GBK"/>
          <w:b w:val="0"/>
          <w:bCs w:val="0"/>
          <w:i w:val="0"/>
          <w:caps w:val="0"/>
          <w:color w:val="auto"/>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jc w:val="both"/>
        <w:textAlignment w:val="auto"/>
        <w:rPr>
          <w:rFonts w:hint="default" w:ascii="Times New Roman" w:hAnsi="Times New Roman" w:eastAsia="方正仿宋_GBK" w:cs="Times New Roman"/>
          <w:b w:val="0"/>
          <w:bCs w:val="0"/>
          <w:i w:val="0"/>
          <w:caps w:val="0"/>
          <w:color w:val="auto"/>
          <w:spacing w:val="0"/>
          <w:sz w:val="32"/>
          <w:szCs w:val="32"/>
          <w:lang w:val="en-US"/>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医院拟</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开展“党建阵地建设”设计制作施工供应商遴选</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rPr>
        <w:t>二、</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项目发布方式：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方正仿宋_GBK" w:hAnsi="方正仿宋_GBK" w:eastAsia="方正仿宋_GBK" w:cs="方正仿宋_GBK"/>
          <w:b w:val="0"/>
          <w:bCs w:val="0"/>
          <w:i w:val="0"/>
          <w:caps w:val="0"/>
          <w:color w:val="auto"/>
          <w:spacing w:val="0"/>
          <w:sz w:val="32"/>
          <w:szCs w:val="32"/>
        </w:rPr>
      </w:pPr>
      <w:r>
        <w:rPr>
          <w:rFonts w:hint="eastAsia" w:ascii="方正仿宋_GBK" w:hAnsi="方正仿宋_GBK" w:eastAsia="方正仿宋_GBK" w:cs="方正仿宋_GBK"/>
          <w:b w:val="0"/>
          <w:bCs w:val="0"/>
          <w:i w:val="0"/>
          <w:caps w:val="0"/>
          <w:color w:val="auto"/>
          <w:spacing w:val="0"/>
          <w:sz w:val="32"/>
          <w:szCs w:val="32"/>
          <w:shd w:val="clear" w:fill="FFFFFF"/>
        </w:rPr>
        <w:t>本项目在</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成都市金牛区妇幼保健院官</w:t>
      </w:r>
      <w:r>
        <w:rPr>
          <w:rFonts w:hint="eastAsia" w:ascii="方正仿宋_GBK" w:hAnsi="方正仿宋_GBK" w:eastAsia="方正仿宋_GBK" w:cs="方正仿宋_GBK"/>
          <w:b w:val="0"/>
          <w:bCs w:val="0"/>
          <w:i w:val="0"/>
          <w:caps w:val="0"/>
          <w:color w:val="auto"/>
          <w:spacing w:val="0"/>
          <w:sz w:val="32"/>
          <w:szCs w:val="32"/>
          <w:shd w:val="clear" w:fill="FFFFFF"/>
        </w:rPr>
        <w:t>网主页上公开发布（提供免费下载），供符合条件的生产企业、经营企业以及潜在供应商前来参加。</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Chars="0" w:right="0" w:rightChars="0" w:firstLine="640" w:firstLineChars="200"/>
        <w:textAlignment w:val="auto"/>
        <w:rPr>
          <w:rFonts w:hint="eastAsia" w:ascii="方正黑体_GBK" w:hAnsi="方正黑体_GBK" w:eastAsia="方正黑体_GBK" w:cs="方正黑体_GBK"/>
          <w:b w:val="0"/>
          <w:bCs w:val="0"/>
          <w:i w:val="0"/>
          <w:caps w:val="0"/>
          <w:color w:val="auto"/>
          <w:spacing w:val="0"/>
          <w:sz w:val="32"/>
          <w:szCs w:val="32"/>
          <w:shd w:val="clear" w:fill="FFFFFF"/>
          <w:lang w:eastAsia="zh-CN"/>
        </w:rPr>
      </w:pPr>
      <w:r>
        <w:rPr>
          <w:rFonts w:hint="eastAsia" w:ascii="方正黑体_GBK" w:hAnsi="方正黑体_GBK" w:eastAsia="方正黑体_GBK" w:cs="方正黑体_GBK"/>
          <w:b w:val="0"/>
          <w:bCs w:val="0"/>
          <w:i w:val="0"/>
          <w:caps w:val="0"/>
          <w:color w:val="auto"/>
          <w:spacing w:val="0"/>
          <w:sz w:val="32"/>
          <w:szCs w:val="32"/>
          <w:shd w:val="clear" w:fill="FFFFFF"/>
        </w:rPr>
        <w:t>品目、配置及需求</w:t>
      </w:r>
      <w:r>
        <w:rPr>
          <w:rFonts w:hint="eastAsia" w:ascii="方正黑体_GBK" w:hAnsi="方正黑体_GBK" w:eastAsia="方正黑体_GBK" w:cs="方正黑体_GBK"/>
          <w:b w:val="0"/>
          <w:bCs w:val="0"/>
          <w:i w:val="0"/>
          <w:caps w:val="0"/>
          <w:color w:val="auto"/>
          <w:spacing w:val="0"/>
          <w:sz w:val="32"/>
          <w:szCs w:val="32"/>
          <w:shd w:val="clear" w:fill="FFFFFF"/>
          <w:lang w:eastAsia="zh-CN"/>
        </w:rPr>
        <w:t>：</w:t>
      </w:r>
    </w:p>
    <w:tbl>
      <w:tblPr>
        <w:tblStyle w:val="8"/>
        <w:tblW w:w="951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966"/>
        <w:gridCol w:w="6488"/>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4" w:hRule="atLeast"/>
        </w:trPr>
        <w:tc>
          <w:tcPr>
            <w:tcW w:w="848" w:type="dxa"/>
            <w:vAlign w:val="center"/>
          </w:tcPr>
          <w:p>
            <w:pPr>
              <w:numPr>
                <w:ilvl w:val="0"/>
                <w:numId w:val="2"/>
              </w:numPr>
              <w:rPr>
                <w:rFonts w:ascii="宋体" w:hAnsi="宋体" w:eastAsia="宋体" w:cs="宋体"/>
                <w:szCs w:val="21"/>
              </w:rPr>
            </w:pPr>
          </w:p>
        </w:tc>
        <w:tc>
          <w:tcPr>
            <w:tcW w:w="966" w:type="dxa"/>
            <w:vAlign w:val="center"/>
          </w:tcPr>
          <w:p>
            <w:pPr>
              <w:jc w:val="left"/>
              <w:rPr>
                <w:rFonts w:ascii="宋体" w:hAnsi="宋体" w:eastAsia="宋体" w:cs="宋体"/>
                <w:szCs w:val="21"/>
              </w:rPr>
            </w:pPr>
            <w:r>
              <w:rPr>
                <w:rFonts w:hint="eastAsia" w:ascii="宋体" w:hAnsi="宋体" w:eastAsia="宋体" w:cs="宋体"/>
                <w:szCs w:val="21"/>
              </w:rPr>
              <w:t>原软包墙面拆除与新建造型</w:t>
            </w:r>
          </w:p>
        </w:tc>
        <w:tc>
          <w:tcPr>
            <w:tcW w:w="6488" w:type="dxa"/>
            <w:vAlign w:val="center"/>
          </w:tcPr>
          <w:p>
            <w:pPr>
              <w:widowControl w:val="0"/>
              <w:numPr>
                <w:ilvl w:val="0"/>
                <w:numId w:val="3"/>
              </w:numPr>
              <w:ind w:left="720" w:hanging="720"/>
              <w:jc w:val="both"/>
              <w:rPr>
                <w:rFonts w:cs="WenQuanYi Micro Hei" w:asciiTheme="majorEastAsia" w:hAnsiTheme="majorEastAsia" w:eastAsiaTheme="majorEastAsia"/>
                <w:kern w:val="2"/>
                <w:sz w:val="21"/>
                <w:szCs w:val="24"/>
                <w:lang w:val="en-US" w:eastAsia="zh-CN" w:bidi="ar-SA"/>
              </w:rPr>
            </w:pPr>
            <w:r>
              <w:rPr>
                <w:rFonts w:hint="eastAsia" w:cs="宋体" w:asciiTheme="majorEastAsia" w:hAnsiTheme="majorEastAsia" w:eastAsiaTheme="majorEastAsia"/>
                <w:kern w:val="2"/>
                <w:sz w:val="21"/>
                <w:szCs w:val="24"/>
                <w:lang w:val="en-US" w:eastAsia="zh-CN" w:bidi="ar-SA"/>
              </w:rPr>
              <w:t>尺寸：</w:t>
            </w:r>
            <w:r>
              <w:rPr>
                <w:rFonts w:cs="WenQuanYi Micro Hei" w:asciiTheme="majorEastAsia" w:hAnsiTheme="majorEastAsia" w:eastAsiaTheme="majorEastAsia"/>
                <w:kern w:val="2"/>
                <w:sz w:val="21"/>
                <w:szCs w:val="24"/>
                <w:lang w:val="en-US" w:eastAsia="zh-CN" w:bidi="ar-SA"/>
              </w:rPr>
              <w:t>4.78m*2.8m</w:t>
            </w:r>
          </w:p>
          <w:p>
            <w:pPr>
              <w:widowControl w:val="0"/>
              <w:jc w:val="both"/>
              <w:rPr>
                <w:rFonts w:hint="eastAsia" w:cs="WenQuanYi Micro Hei" w:asciiTheme="majorEastAsia" w:hAnsiTheme="majorEastAsia" w:eastAsiaTheme="majorEastAsia"/>
                <w:kern w:val="2"/>
                <w:sz w:val="21"/>
                <w:szCs w:val="21"/>
                <w:lang w:val="en-US" w:eastAsia="zh-CN" w:bidi="ar-SA"/>
              </w:rPr>
            </w:pPr>
            <w:r>
              <w:rPr>
                <w:rFonts w:hint="eastAsia" w:cs="WenQuanYi Micro Hei" w:asciiTheme="majorEastAsia" w:hAnsiTheme="majorEastAsia" w:eastAsiaTheme="majorEastAsia"/>
                <w:kern w:val="2"/>
                <w:sz w:val="21"/>
                <w:szCs w:val="21"/>
                <w:lang w:val="en-US" w:eastAsia="zh-CN" w:bidi="ar-SA"/>
              </w:rPr>
              <w:t>拆除与修复</w:t>
            </w:r>
          </w:p>
          <w:p>
            <w:pPr>
              <w:rPr>
                <w:rFonts w:asciiTheme="majorEastAsia" w:hAnsiTheme="majorEastAsia" w:eastAsiaTheme="majorEastAsia"/>
              </w:rPr>
            </w:pPr>
            <w:r>
              <w:rPr>
                <w:rFonts w:hint="eastAsia" w:asciiTheme="majorEastAsia" w:hAnsiTheme="majorEastAsia" w:eastAsiaTheme="majorEastAsia"/>
              </w:rPr>
              <w:t>工艺：将软包拆除后不规则断口切割、细分，用新购石膏板找平补齐，破坏龙骨加固，移动开关电源，新建地面地砖找平修复木地板。拆除后顶面石膏板修复，顶面乳胶漆修复。 人工垃圾清理，成品保护等。材料：环保乳胶漆、303墙固、固化墙面、石膏腻子基层、人工滚涂人工及器具</w:t>
            </w:r>
          </w:p>
          <w:p>
            <w:pPr>
              <w:widowControl w:val="0"/>
              <w:jc w:val="both"/>
              <w:rPr>
                <w:rFonts w:ascii="WenQuanYi Micro Hei" w:hAnsi="WenQuanYi Micro Hei" w:cs="WenQuanYi Micro Hei" w:eastAsiaTheme="minorEastAsia"/>
                <w:kern w:val="2"/>
                <w:sz w:val="21"/>
                <w:szCs w:val="21"/>
                <w:lang w:val="en-US" w:eastAsia="zh-CN" w:bidi="ar-SA"/>
              </w:rPr>
            </w:pPr>
            <w:r>
              <w:rPr>
                <w:rFonts w:hint="eastAsia" w:ascii="WenQuanYi Micro Hei" w:hAnsi="WenQuanYi Micro Hei" w:cs="WenQuanYi Micro Hei" w:eastAsiaTheme="minorEastAsia"/>
                <w:kern w:val="2"/>
                <w:sz w:val="21"/>
                <w:szCs w:val="21"/>
                <w:lang w:val="en-US" w:eastAsia="zh-CN" w:bidi="ar-SA"/>
              </w:rPr>
              <w:t>新建灯带造型</w:t>
            </w:r>
          </w:p>
          <w:p>
            <w:pPr>
              <w:rPr>
                <w:rFonts w:hint="eastAsia"/>
              </w:rPr>
            </w:pPr>
            <w:r>
              <w:rPr>
                <w:rFonts w:hint="eastAsia"/>
              </w:rPr>
              <w:t>工艺：木工板龙骨造型，石膏板叠级造型、墙面乳胶漆处理，做反光灯槽、材料、+线条。红色墙面喷漆。不干胶雕刻字，墙面腹背景墙布。收口等处理。3</w:t>
            </w:r>
            <w:r>
              <w:t>500</w:t>
            </w:r>
            <w:r>
              <w:rPr>
                <w:rFonts w:hint="eastAsia"/>
              </w:rPr>
              <w:t>k淡黄灯带（含低压电源）</w:t>
            </w:r>
          </w:p>
        </w:tc>
        <w:tc>
          <w:tcPr>
            <w:tcW w:w="1216" w:type="dxa"/>
            <w:vAlign w:val="center"/>
          </w:tcPr>
          <w:p>
            <w:pPr>
              <w:rPr>
                <w:rFonts w:ascii="宋体" w:hAnsi="宋体" w:eastAsia="宋体" w:cs="宋体"/>
                <w:szCs w:val="21"/>
              </w:rPr>
            </w:pPr>
            <w:r>
              <w:rPr>
                <w:rFonts w:hint="eastAsia" w:ascii="宋体" w:hAnsi="宋体" w:eastAsia="宋体" w:cs="宋体"/>
                <w:szCs w:val="21"/>
              </w:rPr>
              <w:t>注意：入党誓词墙喷红色漆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8" w:hRule="atLeast"/>
        </w:trPr>
        <w:tc>
          <w:tcPr>
            <w:tcW w:w="848" w:type="dxa"/>
            <w:vAlign w:val="center"/>
          </w:tcPr>
          <w:p>
            <w:pPr>
              <w:numPr>
                <w:ilvl w:val="0"/>
                <w:numId w:val="2"/>
              </w:numPr>
              <w:rPr>
                <w:rFonts w:ascii="宋体" w:hAnsi="宋体" w:eastAsia="宋体" w:cs="宋体"/>
                <w:szCs w:val="21"/>
              </w:rPr>
            </w:pPr>
          </w:p>
        </w:tc>
        <w:tc>
          <w:tcPr>
            <w:tcW w:w="966" w:type="dxa"/>
            <w:vAlign w:val="center"/>
          </w:tcPr>
          <w:p>
            <w:pPr>
              <w:rPr>
                <w:rFonts w:ascii="宋体" w:hAnsi="宋体" w:eastAsia="宋体" w:cs="宋体"/>
                <w:szCs w:val="21"/>
              </w:rPr>
            </w:pPr>
            <w:r>
              <w:rPr>
                <w:rFonts w:hint="eastAsia" w:ascii="宋体" w:hAnsi="宋体" w:eastAsia="宋体" w:cs="宋体"/>
                <w:szCs w:val="21"/>
              </w:rPr>
              <w:t>原软包墙面拆除与新建造型</w:t>
            </w:r>
          </w:p>
        </w:tc>
        <w:tc>
          <w:tcPr>
            <w:tcW w:w="6488" w:type="dxa"/>
            <w:vAlign w:val="center"/>
          </w:tcPr>
          <w:p>
            <w:pPr>
              <w:rPr>
                <w:rFonts w:asciiTheme="majorEastAsia" w:hAnsiTheme="majorEastAsia" w:eastAsiaTheme="majorEastAsia"/>
              </w:rPr>
            </w:pPr>
            <w:r>
              <w:rPr>
                <w:rFonts w:hint="eastAsia" w:ascii="宋体" w:hAnsi="宋体" w:eastAsia="宋体" w:cs="宋体"/>
                <w:szCs w:val="21"/>
              </w:rPr>
              <w:t>1）左边墙面</w:t>
            </w:r>
            <w:r>
              <w:rPr>
                <w:rFonts w:hint="eastAsia" w:cs="宋体" w:asciiTheme="majorEastAsia" w:hAnsiTheme="majorEastAsia" w:eastAsiaTheme="majorEastAsia"/>
              </w:rPr>
              <w:t>尺寸：</w:t>
            </w:r>
            <w:r>
              <w:rPr>
                <w:rFonts w:asciiTheme="majorEastAsia" w:hAnsiTheme="majorEastAsia" w:eastAsiaTheme="majorEastAsia"/>
              </w:rPr>
              <w:t>6.82 m*2.8m</w:t>
            </w:r>
          </w:p>
          <w:p>
            <w:pPr>
              <w:widowControl w:val="0"/>
              <w:jc w:val="both"/>
              <w:rPr>
                <w:rFonts w:hint="eastAsia" w:cs="WenQuanYi Micro Hei" w:asciiTheme="majorEastAsia" w:hAnsiTheme="majorEastAsia" w:eastAsiaTheme="majorEastAsia"/>
                <w:kern w:val="2"/>
                <w:sz w:val="21"/>
                <w:szCs w:val="21"/>
                <w:lang w:val="en-US" w:eastAsia="zh-CN" w:bidi="ar-SA"/>
              </w:rPr>
            </w:pPr>
            <w:r>
              <w:rPr>
                <w:rFonts w:hint="eastAsia" w:cs="WenQuanYi Micro Hei" w:asciiTheme="majorEastAsia" w:hAnsiTheme="majorEastAsia" w:eastAsiaTheme="majorEastAsia"/>
                <w:kern w:val="2"/>
                <w:sz w:val="21"/>
                <w:szCs w:val="21"/>
                <w:lang w:val="en-US" w:eastAsia="zh-CN" w:bidi="ar-SA"/>
              </w:rPr>
              <w:t>拆除与修复</w:t>
            </w:r>
          </w:p>
          <w:p>
            <w:pPr>
              <w:widowControl w:val="0"/>
              <w:jc w:val="both"/>
              <w:rPr>
                <w:rFonts w:ascii="WenQuanYi Micro Hei" w:hAnsi="WenQuanYi Micro Hei" w:cs="WenQuanYi Micro Hei" w:eastAsiaTheme="minorEastAsia"/>
                <w:kern w:val="2"/>
                <w:sz w:val="21"/>
                <w:szCs w:val="21"/>
                <w:lang w:val="en-US" w:eastAsia="zh-CN" w:bidi="ar-SA"/>
              </w:rPr>
            </w:pPr>
            <w:r>
              <w:rPr>
                <w:rFonts w:hint="eastAsia" w:cs="WenQuanYi Micro Hei" w:asciiTheme="majorEastAsia" w:hAnsiTheme="majorEastAsia" w:eastAsiaTheme="majorEastAsia"/>
                <w:kern w:val="2"/>
                <w:sz w:val="21"/>
                <w:szCs w:val="21"/>
                <w:lang w:val="en-US" w:eastAsia="zh-CN" w:bidi="ar-SA"/>
              </w:rPr>
              <w:t>工艺：将软包拆除后不规则断口切割、细分，用新购石膏板找平补齐，破坏龙骨加固，移动开关电源，新建地面地砖找平修复木地板。拆除后顶面石膏板修复，顶面乳胶漆修复。 人工垃圾清理，成品保护等。材料：环保乳胶漆、303墙固、固化墙面、石膏腻子基层、人工滚涂人工及器具 。</w:t>
            </w:r>
          </w:p>
          <w:p>
            <w:pPr>
              <w:widowControl w:val="0"/>
              <w:jc w:val="both"/>
              <w:rPr>
                <w:rFonts w:ascii="WenQuanYi Micro Hei" w:hAnsi="WenQuanYi Micro Hei" w:cs="WenQuanYi Micro Hei" w:eastAsiaTheme="minorEastAsia"/>
                <w:kern w:val="2"/>
                <w:sz w:val="21"/>
                <w:szCs w:val="21"/>
                <w:lang w:val="en-US" w:eastAsia="zh-CN" w:bidi="ar-SA"/>
              </w:rPr>
            </w:pPr>
            <w:r>
              <w:rPr>
                <w:rFonts w:hint="eastAsia" w:ascii="WenQuanYi Micro Hei" w:hAnsi="WenQuanYi Micro Hei" w:cs="WenQuanYi Micro Hei" w:eastAsiaTheme="minorEastAsia"/>
                <w:kern w:val="2"/>
                <w:sz w:val="21"/>
                <w:szCs w:val="21"/>
                <w:lang w:val="en-US" w:eastAsia="zh-CN" w:bidi="ar-SA"/>
              </w:rPr>
              <w:t>新建灯带造型</w:t>
            </w:r>
          </w:p>
          <w:p>
            <w:pPr>
              <w:widowControl w:val="0"/>
              <w:jc w:val="both"/>
              <w:rPr>
                <w:rFonts w:hint="eastAsia" w:cs="WenQuanYi Micro Hei" w:asciiTheme="majorEastAsia" w:hAnsiTheme="majorEastAsia" w:eastAsiaTheme="majorEastAsia"/>
                <w:kern w:val="2"/>
                <w:sz w:val="21"/>
                <w:szCs w:val="21"/>
                <w:lang w:val="en-US" w:eastAsia="zh-CN" w:bidi="ar-SA"/>
              </w:rPr>
            </w:pPr>
            <w:r>
              <w:rPr>
                <w:rFonts w:hint="eastAsia" w:cs="宋体" w:asciiTheme="majorEastAsia" w:hAnsiTheme="majorEastAsia" w:eastAsiaTheme="majorEastAsia"/>
                <w:kern w:val="2"/>
                <w:sz w:val="21"/>
                <w:szCs w:val="21"/>
                <w:lang w:val="en-US" w:eastAsia="zh-CN" w:bidi="ar-SA"/>
              </w:rPr>
              <w:t>工艺：木工板龙骨造型，石膏板圆弧，花瓣造型、墙面乳胶漆处理，做反光灯槽、材料、</w:t>
            </w:r>
            <w:r>
              <w:rPr>
                <w:rFonts w:hint="eastAsia" w:cs="WenQuanYi Micro Hei" w:asciiTheme="majorEastAsia" w:hAnsiTheme="majorEastAsia" w:eastAsiaTheme="majorEastAsia"/>
                <w:kern w:val="2"/>
                <w:sz w:val="21"/>
                <w:szCs w:val="21"/>
                <w:lang w:val="en-US" w:eastAsia="zh-CN" w:bidi="ar-SA"/>
              </w:rPr>
              <w:t>+</w:t>
            </w:r>
            <w:r>
              <w:rPr>
                <w:rFonts w:hint="eastAsia" w:cs="宋体" w:asciiTheme="majorEastAsia" w:hAnsiTheme="majorEastAsia" w:eastAsiaTheme="majorEastAsia"/>
                <w:kern w:val="2"/>
                <w:sz w:val="21"/>
                <w:szCs w:val="21"/>
                <w:lang w:val="en-US" w:eastAsia="zh-CN" w:bidi="ar-SA"/>
              </w:rPr>
              <w:t>线条。红色墙面喷漆。墙面腹背景墙布。收口等处理。</w:t>
            </w:r>
            <w:r>
              <w:rPr>
                <w:rFonts w:hint="eastAsia" w:cs="WenQuanYi Micro Hei" w:asciiTheme="majorEastAsia" w:hAnsiTheme="majorEastAsia" w:eastAsiaTheme="majorEastAsia"/>
                <w:kern w:val="2"/>
                <w:sz w:val="21"/>
                <w:szCs w:val="21"/>
                <w:lang w:val="en-US" w:eastAsia="zh-CN" w:bidi="ar-SA"/>
              </w:rPr>
              <w:t>3</w:t>
            </w:r>
            <w:r>
              <w:rPr>
                <w:rFonts w:cs="WenQuanYi Micro Hei" w:asciiTheme="majorEastAsia" w:hAnsiTheme="majorEastAsia" w:eastAsiaTheme="majorEastAsia"/>
                <w:kern w:val="2"/>
                <w:sz w:val="21"/>
                <w:szCs w:val="21"/>
                <w:lang w:val="en-US" w:eastAsia="zh-CN" w:bidi="ar-SA"/>
              </w:rPr>
              <w:t>500</w:t>
            </w:r>
            <w:r>
              <w:rPr>
                <w:rFonts w:hint="eastAsia" w:cs="WenQuanYi Micro Hei" w:asciiTheme="majorEastAsia" w:hAnsiTheme="majorEastAsia" w:eastAsiaTheme="majorEastAsia"/>
                <w:kern w:val="2"/>
                <w:sz w:val="21"/>
                <w:szCs w:val="21"/>
                <w:lang w:val="en-US" w:eastAsia="zh-CN" w:bidi="ar-SA"/>
              </w:rPr>
              <w:t>k</w:t>
            </w:r>
            <w:r>
              <w:rPr>
                <w:rFonts w:hint="eastAsia" w:cs="宋体" w:asciiTheme="majorEastAsia" w:hAnsiTheme="majorEastAsia" w:eastAsiaTheme="majorEastAsia"/>
                <w:kern w:val="2"/>
                <w:sz w:val="21"/>
                <w:szCs w:val="21"/>
                <w:lang w:val="en-US" w:eastAsia="zh-CN" w:bidi="ar-SA"/>
              </w:rPr>
              <w:t>淡黄灯带</w:t>
            </w:r>
            <w:r>
              <w:rPr>
                <w:rFonts w:hint="eastAsia" w:cs="WenQuanYi Micro Hei" w:asciiTheme="majorEastAsia" w:hAnsiTheme="majorEastAsia" w:eastAsiaTheme="majorEastAsia"/>
                <w:kern w:val="2"/>
                <w:sz w:val="21"/>
                <w:szCs w:val="21"/>
                <w:lang w:val="en-US" w:eastAsia="zh-CN" w:bidi="ar-SA"/>
              </w:rPr>
              <w:t>3</w:t>
            </w:r>
            <w:r>
              <w:rPr>
                <w:rFonts w:cs="WenQuanYi Micro Hei" w:asciiTheme="majorEastAsia" w:hAnsiTheme="majorEastAsia" w:eastAsiaTheme="majorEastAsia"/>
                <w:kern w:val="2"/>
                <w:sz w:val="21"/>
                <w:szCs w:val="21"/>
                <w:lang w:val="en-US" w:eastAsia="zh-CN" w:bidi="ar-SA"/>
              </w:rPr>
              <w:t>500</w:t>
            </w:r>
            <w:r>
              <w:rPr>
                <w:rFonts w:hint="eastAsia" w:cs="WenQuanYi Micro Hei" w:asciiTheme="majorEastAsia" w:hAnsiTheme="majorEastAsia" w:eastAsiaTheme="majorEastAsia"/>
                <w:kern w:val="2"/>
                <w:sz w:val="21"/>
                <w:szCs w:val="21"/>
                <w:lang w:val="en-US" w:eastAsia="zh-CN" w:bidi="ar-SA"/>
              </w:rPr>
              <w:t>k</w:t>
            </w:r>
            <w:r>
              <w:rPr>
                <w:rFonts w:hint="eastAsia" w:cs="宋体" w:asciiTheme="majorEastAsia" w:hAnsiTheme="majorEastAsia" w:eastAsiaTheme="majorEastAsia"/>
                <w:kern w:val="2"/>
                <w:sz w:val="21"/>
                <w:szCs w:val="21"/>
                <w:lang w:val="en-US" w:eastAsia="zh-CN" w:bidi="ar-SA"/>
              </w:rPr>
              <w:t>淡黄灯带（含低压电源）</w:t>
            </w:r>
          </w:p>
          <w:p>
            <w:pPr>
              <w:rPr>
                <w:rFonts w:asciiTheme="majorEastAsia" w:hAnsiTheme="majorEastAsia" w:eastAsiaTheme="majorEastAsia"/>
              </w:rPr>
            </w:pPr>
            <w:r>
              <w:rPr>
                <w:rFonts w:hint="eastAsia" w:asciiTheme="majorEastAsia" w:hAnsiTheme="majorEastAsia" w:eastAsiaTheme="majorEastAsia"/>
              </w:rPr>
              <w:t xml:space="preserve"> </w:t>
            </w:r>
            <w:r>
              <w:rPr>
                <w:rFonts w:hint="eastAsia" w:ascii="宋体" w:hAnsi="宋体" w:eastAsia="宋体" w:cs="宋体"/>
                <w:szCs w:val="21"/>
              </w:rPr>
              <w:t>2）右边墙面</w:t>
            </w:r>
            <w:r>
              <w:rPr>
                <w:rFonts w:hint="eastAsia" w:cs="宋体" w:asciiTheme="majorEastAsia" w:hAnsiTheme="majorEastAsia" w:eastAsiaTheme="majorEastAsia"/>
              </w:rPr>
              <w:t>尺寸：</w:t>
            </w:r>
            <w:r>
              <w:rPr>
                <w:rFonts w:asciiTheme="majorEastAsia" w:hAnsiTheme="majorEastAsia" w:eastAsiaTheme="majorEastAsia"/>
              </w:rPr>
              <w:t>6.82 m*2.8m</w:t>
            </w:r>
          </w:p>
          <w:p>
            <w:pPr>
              <w:rPr>
                <w:rFonts w:ascii="宋体" w:hAnsi="宋体" w:eastAsia="宋体" w:cs="宋体"/>
                <w:szCs w:val="21"/>
              </w:rPr>
            </w:pPr>
            <w:r>
              <w:rPr>
                <w:rFonts w:hint="eastAsia" w:asciiTheme="majorEastAsia" w:hAnsiTheme="majorEastAsia" w:eastAsiaTheme="majorEastAsia"/>
              </w:rPr>
              <w:t xml:space="preserve"> </w:t>
            </w:r>
          </w:p>
        </w:tc>
        <w:tc>
          <w:tcPr>
            <w:tcW w:w="1216" w:type="dxa"/>
            <w:vAlign w:val="center"/>
          </w:tcPr>
          <w:p>
            <w:pPr>
              <w:rPr>
                <w:rFonts w:ascii="宋体" w:hAnsi="宋体" w:eastAsia="宋体" w:cs="宋体"/>
                <w:szCs w:val="21"/>
              </w:rPr>
            </w:pPr>
            <w:r>
              <w:rPr>
                <w:rFonts w:hint="eastAsia" w:ascii="宋体" w:hAnsi="宋体" w:eastAsia="宋体" w:cs="宋体"/>
                <w:szCs w:val="21"/>
              </w:rPr>
              <w:t>注意：凹处淡黄色乳胶漆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8" w:type="dxa"/>
            <w:vAlign w:val="center"/>
          </w:tcPr>
          <w:p>
            <w:pPr>
              <w:numPr>
                <w:ilvl w:val="0"/>
                <w:numId w:val="2"/>
              </w:numPr>
              <w:rPr>
                <w:rFonts w:ascii="宋体" w:hAnsi="宋体" w:eastAsia="宋体" w:cs="宋体"/>
                <w:szCs w:val="21"/>
              </w:rPr>
            </w:pPr>
          </w:p>
        </w:tc>
        <w:tc>
          <w:tcPr>
            <w:tcW w:w="966" w:type="dxa"/>
            <w:vAlign w:val="center"/>
          </w:tcPr>
          <w:p>
            <w:pPr>
              <w:rPr>
                <w:rFonts w:ascii="宋体" w:hAnsi="宋体" w:eastAsia="宋体" w:cs="宋体"/>
                <w:szCs w:val="21"/>
              </w:rPr>
            </w:pPr>
            <w:r>
              <w:rPr>
                <w:rFonts w:hint="eastAsia" w:ascii="宋体" w:hAnsi="宋体" w:eastAsia="宋体" w:cs="宋体"/>
                <w:szCs w:val="21"/>
              </w:rPr>
              <w:t>柱子拆除新建造型</w:t>
            </w:r>
          </w:p>
        </w:tc>
        <w:tc>
          <w:tcPr>
            <w:tcW w:w="6488" w:type="dxa"/>
            <w:vAlign w:val="center"/>
          </w:tcPr>
          <w:p>
            <w:pPr>
              <w:widowControl w:val="0"/>
              <w:jc w:val="both"/>
              <w:rPr>
                <w:rFonts w:cs="WenQuanYi Micro Hei" w:asciiTheme="majorEastAsia" w:hAnsiTheme="majorEastAsia" w:eastAsiaTheme="majorEastAsia"/>
                <w:kern w:val="2"/>
                <w:sz w:val="21"/>
                <w:szCs w:val="21"/>
                <w:lang w:val="en-US" w:eastAsia="zh-CN" w:bidi="ar-SA"/>
              </w:rPr>
            </w:pPr>
            <w:r>
              <w:rPr>
                <w:rFonts w:hint="eastAsia" w:cs="WenQuanYi Micro Hei" w:asciiTheme="majorEastAsia" w:hAnsiTheme="majorEastAsia" w:eastAsiaTheme="majorEastAsia"/>
                <w:kern w:val="2"/>
                <w:sz w:val="21"/>
                <w:szCs w:val="21"/>
                <w:lang w:val="en-US" w:eastAsia="zh-CN" w:bidi="ar-SA"/>
              </w:rPr>
              <w:t>拆除与修复</w:t>
            </w:r>
          </w:p>
          <w:p>
            <w:pPr>
              <w:rPr>
                <w:rFonts w:asciiTheme="majorEastAsia" w:hAnsiTheme="majorEastAsia" w:eastAsiaTheme="majorEastAsia"/>
              </w:rPr>
            </w:pPr>
            <w:r>
              <w:rPr>
                <w:rFonts w:hint="eastAsia" w:ascii="宋体" w:hAnsi="宋体" w:eastAsia="宋体" w:cs="宋体"/>
                <w:szCs w:val="21"/>
              </w:rPr>
              <w:t>1）</w:t>
            </w:r>
            <w:r>
              <w:rPr>
                <w:rFonts w:hint="eastAsia" w:cs="宋体" w:asciiTheme="majorEastAsia" w:hAnsiTheme="majorEastAsia" w:eastAsiaTheme="majorEastAsia"/>
              </w:rPr>
              <w:t>尺寸：</w:t>
            </w:r>
            <w:r>
              <w:rPr>
                <w:rFonts w:asciiTheme="majorEastAsia" w:hAnsiTheme="majorEastAsia" w:eastAsiaTheme="majorEastAsia"/>
              </w:rPr>
              <w:t>4.78m*2.8m</w:t>
            </w:r>
          </w:p>
          <w:p>
            <w:pPr>
              <w:rPr>
                <w:rFonts w:asciiTheme="majorEastAsia" w:hAnsiTheme="majorEastAsia" w:eastAsiaTheme="majorEastAsia"/>
              </w:rPr>
            </w:pPr>
            <w:r>
              <w:rPr>
                <w:rFonts w:hint="eastAsia" w:asciiTheme="majorEastAsia" w:hAnsiTheme="majorEastAsia" w:eastAsiaTheme="majorEastAsia"/>
              </w:rPr>
              <w:t>工艺：将拆除后不规则断口切割、细分，用新购石膏板找平补齐，破坏龙骨加固，移动开关电源，新建地面地砖找平修复木地板。拆除后顶面石膏板修复，顶面乳胶漆修复。 人工垃圾清理，成品保护等。材料：环保乳胶漆、303墙固、固化墙面、石膏腻子基层、收口条，边条，人工及器具  。</w:t>
            </w:r>
          </w:p>
          <w:p>
            <w:pPr>
              <w:ind w:firstLine="210" w:firstLineChars="100"/>
              <w:rPr>
                <w:rFonts w:ascii="宋体" w:hAnsi="宋体" w:eastAsia="宋体" w:cs="宋体"/>
                <w:szCs w:val="21"/>
              </w:rPr>
            </w:pPr>
          </w:p>
        </w:tc>
        <w:tc>
          <w:tcPr>
            <w:tcW w:w="1216" w:type="dxa"/>
            <w:vAlign w:val="center"/>
          </w:tcPr>
          <w:p>
            <w:pPr>
              <w:rPr>
                <w:rFonts w:ascii="宋体" w:hAnsi="宋体" w:eastAsia="宋体" w:cs="宋体"/>
                <w:szCs w:val="21"/>
              </w:rPr>
            </w:pPr>
            <w:r>
              <w:rPr>
                <w:rFonts w:hint="eastAsia" w:ascii="宋体" w:hAnsi="宋体" w:eastAsia="宋体" w:cs="宋体"/>
                <w:szCs w:val="21"/>
              </w:rPr>
              <w:t>注意：凹处淡黄色乳胶漆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8" w:type="dxa"/>
            <w:vAlign w:val="center"/>
          </w:tcPr>
          <w:p>
            <w:pPr>
              <w:numPr>
                <w:ilvl w:val="0"/>
                <w:numId w:val="2"/>
              </w:numPr>
              <w:rPr>
                <w:rFonts w:ascii="宋体" w:hAnsi="宋体" w:eastAsia="宋体" w:cs="宋体"/>
                <w:szCs w:val="21"/>
              </w:rPr>
            </w:pPr>
          </w:p>
        </w:tc>
        <w:tc>
          <w:tcPr>
            <w:tcW w:w="966" w:type="dxa"/>
            <w:vAlign w:val="center"/>
          </w:tcPr>
          <w:p>
            <w:pPr>
              <w:rPr>
                <w:rFonts w:ascii="宋体" w:hAnsi="宋体" w:eastAsia="宋体" w:cs="宋体"/>
                <w:szCs w:val="21"/>
              </w:rPr>
            </w:pPr>
            <w:r>
              <w:rPr>
                <w:rFonts w:hint="eastAsia" w:ascii="宋体" w:hAnsi="宋体" w:eastAsia="宋体" w:cs="宋体"/>
                <w:szCs w:val="21"/>
              </w:rPr>
              <w:t>入党誓词党徽等</w:t>
            </w:r>
          </w:p>
        </w:tc>
        <w:tc>
          <w:tcPr>
            <w:tcW w:w="6488" w:type="dxa"/>
            <w:vAlign w:val="center"/>
          </w:tcPr>
          <w:p>
            <w:pPr>
              <w:rPr>
                <w:rFonts w:ascii="宋体" w:hAnsi="宋体" w:eastAsia="宋体" w:cs="宋体"/>
                <w:szCs w:val="21"/>
              </w:rPr>
            </w:pPr>
            <w:r>
              <w:rPr>
                <w:rFonts w:hint="eastAsia" w:ascii="宋体" w:hAnsi="宋体" w:eastAsia="宋体" w:cs="宋体"/>
                <w:szCs w:val="21"/>
              </w:rPr>
              <w:t>1）党徽</w:t>
            </w:r>
          </w:p>
          <w:p>
            <w:pPr>
              <w:ind w:left="210" w:left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50</w:t>
            </w:r>
            <w:r>
              <w:rPr>
                <w:rFonts w:hint="eastAsia" w:ascii="宋体" w:hAnsi="宋体" w:eastAsia="宋体" w:cs="宋体"/>
                <w:szCs w:val="21"/>
              </w:rPr>
              <w:t>cm</w:t>
            </w:r>
          </w:p>
          <w:p>
            <w:pPr>
              <w:ind w:left="210" w:leftChars="100"/>
              <w:rPr>
                <w:rFonts w:ascii="宋体" w:hAnsi="宋体" w:eastAsia="宋体" w:cs="宋体"/>
                <w:szCs w:val="21"/>
              </w:rPr>
            </w:pPr>
            <w:r>
              <w:rPr>
                <w:rFonts w:hint="eastAsia" w:ascii="宋体" w:hAnsi="宋体" w:eastAsia="宋体" w:cs="宋体"/>
                <w:szCs w:val="21"/>
              </w:rPr>
              <w:t>数量：</w:t>
            </w:r>
            <w:r>
              <w:rPr>
                <w:rFonts w:ascii="宋体" w:hAnsi="宋体" w:eastAsia="宋体" w:cs="宋体"/>
                <w:szCs w:val="21"/>
              </w:rPr>
              <w:t>1</w:t>
            </w:r>
            <w:r>
              <w:rPr>
                <w:rFonts w:hint="eastAsia" w:ascii="宋体" w:hAnsi="宋体" w:eastAsia="宋体" w:cs="宋体"/>
                <w:szCs w:val="21"/>
              </w:rPr>
              <w:t>个；</w:t>
            </w:r>
          </w:p>
          <w:p>
            <w:pPr>
              <w:ind w:left="210" w:leftChars="100"/>
              <w:rPr>
                <w:rFonts w:hint="eastAsia" w:ascii="宋体" w:hAnsi="宋体" w:eastAsia="宋体" w:cs="宋体"/>
                <w:szCs w:val="21"/>
              </w:rPr>
            </w:pPr>
            <w:r>
              <w:rPr>
                <w:rFonts w:hint="eastAsia" w:ascii="宋体" w:hAnsi="宋体" w:eastAsia="宋体" w:cs="宋体"/>
                <w:szCs w:val="21"/>
              </w:rPr>
              <w:t>材质：激光雕刻成型树脂发光字+制作+打胶安装</w:t>
            </w:r>
          </w:p>
          <w:p>
            <w:pPr>
              <w:rPr>
                <w:rFonts w:ascii="宋体" w:hAnsi="宋体" w:eastAsia="宋体" w:cs="宋体"/>
                <w:szCs w:val="21"/>
              </w:rPr>
            </w:pPr>
            <w:r>
              <w:rPr>
                <w:rFonts w:hint="eastAsia" w:ascii="宋体" w:hAnsi="宋体" w:eastAsia="宋体" w:cs="宋体"/>
                <w:szCs w:val="21"/>
              </w:rPr>
              <w:t>2）名称：入党誓词字</w:t>
            </w:r>
          </w:p>
          <w:p>
            <w:pPr>
              <w:ind w:firstLine="210" w:firstLine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86</w:t>
            </w:r>
            <w:r>
              <w:rPr>
                <w:rFonts w:hint="eastAsia" w:ascii="宋体" w:hAnsi="宋体" w:eastAsia="宋体" w:cs="宋体"/>
                <w:szCs w:val="21"/>
              </w:rPr>
              <w:t>cm</w:t>
            </w:r>
          </w:p>
          <w:p>
            <w:pPr>
              <w:ind w:firstLine="210" w:firstLineChars="100"/>
              <w:rPr>
                <w:rFonts w:ascii="宋体" w:hAnsi="宋体" w:eastAsia="宋体" w:cs="宋体"/>
                <w:szCs w:val="21"/>
              </w:rPr>
            </w:pPr>
            <w:r>
              <w:rPr>
                <w:rFonts w:hint="eastAsia" w:ascii="宋体" w:hAnsi="宋体" w:eastAsia="宋体" w:cs="宋体"/>
                <w:szCs w:val="21"/>
              </w:rPr>
              <w:t>数量：</w:t>
            </w:r>
            <w:r>
              <w:rPr>
                <w:rFonts w:ascii="宋体" w:hAnsi="宋体" w:eastAsia="宋体" w:cs="宋体"/>
                <w:szCs w:val="21"/>
              </w:rPr>
              <w:t>4</w:t>
            </w:r>
            <w:r>
              <w:rPr>
                <w:rFonts w:hint="eastAsia" w:ascii="宋体" w:hAnsi="宋体" w:eastAsia="宋体" w:cs="宋体"/>
                <w:szCs w:val="21"/>
              </w:rPr>
              <w:t>个；</w:t>
            </w:r>
          </w:p>
          <w:p>
            <w:pPr>
              <w:ind w:firstLine="210" w:firstLineChars="100"/>
              <w:rPr>
                <w:rFonts w:ascii="宋体" w:hAnsi="宋体" w:eastAsia="宋体" w:cs="宋体"/>
                <w:szCs w:val="21"/>
              </w:rPr>
            </w:pPr>
            <w:r>
              <w:rPr>
                <w:rFonts w:hint="eastAsia" w:ascii="宋体" w:hAnsi="宋体" w:eastAsia="宋体" w:cs="宋体"/>
                <w:szCs w:val="21"/>
              </w:rPr>
              <w:t>材质：1.5cm水晶字+1mm亚克力面板；</w:t>
            </w:r>
          </w:p>
          <w:p>
            <w:pPr>
              <w:rPr>
                <w:rFonts w:ascii="宋体" w:hAnsi="宋体" w:eastAsia="宋体" w:cs="宋体"/>
                <w:szCs w:val="21"/>
              </w:rPr>
            </w:pPr>
            <w:r>
              <w:rPr>
                <w:rFonts w:hint="eastAsia" w:ascii="宋体" w:hAnsi="宋体" w:eastAsia="宋体" w:cs="宋体"/>
                <w:szCs w:val="21"/>
              </w:rPr>
              <w:t>3）名称：入党誓词内容</w:t>
            </w:r>
          </w:p>
          <w:p>
            <w:pPr>
              <w:ind w:firstLine="210" w:firstLine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0.96</w:t>
            </w:r>
            <w:r>
              <w:rPr>
                <w:rFonts w:hint="eastAsia" w:ascii="宋体" w:hAnsi="宋体" w:eastAsia="宋体" w:cs="宋体"/>
                <w:szCs w:val="21"/>
              </w:rPr>
              <w:t>m*</w:t>
            </w:r>
            <w:r>
              <w:rPr>
                <w:rFonts w:ascii="宋体" w:hAnsi="宋体" w:eastAsia="宋体" w:cs="宋体"/>
                <w:szCs w:val="21"/>
              </w:rPr>
              <w:t>1</w:t>
            </w:r>
            <w:r>
              <w:rPr>
                <w:rFonts w:hint="eastAsia" w:ascii="宋体" w:hAnsi="宋体" w:eastAsia="宋体" w:cs="宋体"/>
                <w:szCs w:val="21"/>
              </w:rPr>
              <w:t>m；</w:t>
            </w:r>
          </w:p>
          <w:p>
            <w:pPr>
              <w:ind w:firstLine="210" w:firstLineChars="100"/>
              <w:rPr>
                <w:rFonts w:ascii="宋体" w:hAnsi="宋体" w:eastAsia="宋体" w:cs="宋体"/>
                <w:szCs w:val="21"/>
              </w:rPr>
            </w:pPr>
            <w:r>
              <w:rPr>
                <w:rFonts w:hint="eastAsia" w:ascii="宋体" w:hAnsi="宋体" w:eastAsia="宋体" w:cs="宋体"/>
                <w:szCs w:val="21"/>
              </w:rPr>
              <w:t>数量：1项；</w:t>
            </w:r>
          </w:p>
          <w:p>
            <w:pPr>
              <w:rPr>
                <w:rFonts w:ascii="宋体" w:hAnsi="宋体" w:eastAsia="宋体" w:cs="宋体"/>
                <w:szCs w:val="21"/>
              </w:rPr>
            </w:pPr>
            <w:r>
              <w:rPr>
                <w:rFonts w:hint="eastAsia" w:ascii="宋体" w:hAnsi="宋体" w:eastAsia="宋体" w:cs="宋体"/>
                <w:szCs w:val="21"/>
              </w:rPr>
              <w:t>材质：不干胶+雕刻+制作+安装</w:t>
            </w:r>
          </w:p>
          <w:p>
            <w:pPr>
              <w:rPr>
                <w:rFonts w:ascii="宋体" w:hAnsi="宋体" w:eastAsia="宋体" w:cs="宋体"/>
                <w:szCs w:val="21"/>
              </w:rPr>
            </w:pPr>
            <w:r>
              <w:rPr>
                <w:rFonts w:hint="eastAsia" w:ascii="宋体" w:hAnsi="宋体" w:eastAsia="宋体" w:cs="宋体"/>
                <w:szCs w:val="21"/>
              </w:rPr>
              <w:t>4）名称：党员权利等字；</w:t>
            </w:r>
          </w:p>
          <w:p>
            <w:pPr>
              <w:ind w:firstLine="210" w:firstLine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300</w:t>
            </w:r>
            <w:r>
              <w:rPr>
                <w:rFonts w:hint="eastAsia" w:ascii="宋体" w:hAnsi="宋体" w:eastAsia="宋体" w:cs="宋体"/>
                <w:szCs w:val="21"/>
              </w:rPr>
              <w:t>cm；</w:t>
            </w:r>
          </w:p>
          <w:p>
            <w:pPr>
              <w:ind w:firstLine="210" w:firstLineChars="100"/>
              <w:rPr>
                <w:rFonts w:ascii="宋体" w:hAnsi="宋体" w:eastAsia="宋体" w:cs="宋体"/>
                <w:szCs w:val="21"/>
              </w:rPr>
            </w:pPr>
            <w:r>
              <w:rPr>
                <w:rFonts w:hint="eastAsia" w:ascii="宋体" w:hAnsi="宋体" w:eastAsia="宋体" w:cs="宋体"/>
                <w:szCs w:val="21"/>
              </w:rPr>
              <w:t>数量：</w:t>
            </w:r>
            <w:r>
              <w:rPr>
                <w:rFonts w:ascii="宋体" w:hAnsi="宋体" w:eastAsia="宋体" w:cs="宋体"/>
                <w:szCs w:val="21"/>
              </w:rPr>
              <w:t>20</w:t>
            </w:r>
            <w:r>
              <w:rPr>
                <w:rFonts w:hint="eastAsia" w:ascii="宋体" w:hAnsi="宋体" w:eastAsia="宋体" w:cs="宋体"/>
                <w:szCs w:val="21"/>
              </w:rPr>
              <w:t>个；</w:t>
            </w:r>
          </w:p>
          <w:p>
            <w:pPr>
              <w:ind w:firstLine="210" w:firstLineChars="100"/>
              <w:rPr>
                <w:rFonts w:ascii="宋体" w:hAnsi="宋体" w:eastAsia="宋体" w:cs="宋体"/>
                <w:szCs w:val="21"/>
              </w:rPr>
            </w:pPr>
            <w:r>
              <w:rPr>
                <w:rFonts w:hint="eastAsia" w:ascii="宋体" w:hAnsi="宋体" w:eastAsia="宋体" w:cs="宋体"/>
                <w:szCs w:val="21"/>
              </w:rPr>
              <w:t>材质：1.5cm水晶字+1mm亚克力面板；</w:t>
            </w:r>
          </w:p>
          <w:p>
            <w:pPr>
              <w:rPr>
                <w:rFonts w:ascii="宋体" w:hAnsi="宋体" w:eastAsia="宋体" w:cs="宋体"/>
                <w:szCs w:val="21"/>
              </w:rPr>
            </w:pPr>
            <w:r>
              <w:rPr>
                <w:rFonts w:hint="eastAsia" w:ascii="宋体" w:hAnsi="宋体" w:eastAsia="宋体" w:cs="宋体"/>
                <w:szCs w:val="21"/>
              </w:rPr>
              <w:t>5）名称：背景山水画面</w:t>
            </w:r>
          </w:p>
          <w:p>
            <w:pPr>
              <w:ind w:firstLine="210" w:firstLine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1.59</w:t>
            </w:r>
            <w:r>
              <w:rPr>
                <w:rFonts w:hint="eastAsia" w:ascii="宋体" w:hAnsi="宋体" w:eastAsia="宋体" w:cs="宋体"/>
                <w:szCs w:val="21"/>
              </w:rPr>
              <w:t>m*</w:t>
            </w:r>
            <w:r>
              <w:rPr>
                <w:rFonts w:ascii="宋体" w:hAnsi="宋体" w:eastAsia="宋体" w:cs="宋体"/>
                <w:szCs w:val="21"/>
              </w:rPr>
              <w:t>2.8</w:t>
            </w:r>
            <w:r>
              <w:rPr>
                <w:rFonts w:hint="eastAsia" w:ascii="宋体" w:hAnsi="宋体" w:eastAsia="宋体" w:cs="宋体"/>
                <w:szCs w:val="21"/>
              </w:rPr>
              <w:t>m；</w:t>
            </w:r>
          </w:p>
          <w:p>
            <w:pPr>
              <w:ind w:firstLine="210" w:firstLineChars="100"/>
              <w:rPr>
                <w:rFonts w:ascii="宋体" w:hAnsi="宋体" w:eastAsia="宋体" w:cs="宋体"/>
                <w:szCs w:val="21"/>
              </w:rPr>
            </w:pPr>
            <w:r>
              <w:rPr>
                <w:rFonts w:hint="eastAsia" w:ascii="宋体" w:hAnsi="宋体" w:eastAsia="宋体" w:cs="宋体"/>
                <w:szCs w:val="21"/>
              </w:rPr>
              <w:t>数量：</w:t>
            </w:r>
            <w:r>
              <w:rPr>
                <w:rFonts w:ascii="宋体" w:hAnsi="宋体" w:eastAsia="宋体" w:cs="宋体"/>
                <w:szCs w:val="21"/>
              </w:rPr>
              <w:t>2</w:t>
            </w:r>
            <w:r>
              <w:rPr>
                <w:rFonts w:hint="eastAsia" w:ascii="宋体" w:hAnsi="宋体" w:eastAsia="宋体" w:cs="宋体"/>
                <w:szCs w:val="21"/>
              </w:rPr>
              <w:t>个；</w:t>
            </w:r>
          </w:p>
          <w:p>
            <w:pPr>
              <w:ind w:firstLine="210" w:firstLineChars="100"/>
              <w:rPr>
                <w:rFonts w:hint="eastAsia" w:ascii="宋体" w:hAnsi="宋体" w:eastAsia="宋体" w:cs="宋体"/>
                <w:szCs w:val="21"/>
              </w:rPr>
            </w:pPr>
            <w:r>
              <w:rPr>
                <w:rFonts w:hint="eastAsia" w:ascii="宋体" w:hAnsi="宋体" w:eastAsia="宋体" w:cs="宋体"/>
                <w:szCs w:val="21"/>
              </w:rPr>
              <w:t>材质：高精度</w:t>
            </w:r>
            <w:r>
              <w:rPr>
                <w:rFonts w:ascii="宋体" w:hAnsi="宋体" w:eastAsia="宋体" w:cs="宋体"/>
                <w:szCs w:val="21"/>
              </w:rPr>
              <w:t>UV</w:t>
            </w:r>
            <w:r>
              <w:rPr>
                <w:rFonts w:hint="eastAsia" w:ascii="宋体" w:hAnsi="宋体" w:eastAsia="宋体" w:cs="宋体"/>
                <w:szCs w:val="21"/>
              </w:rPr>
              <w:t>喷绘墙布，覆亚膜</w:t>
            </w:r>
          </w:p>
          <w:p>
            <w:pPr>
              <w:rPr>
                <w:rFonts w:ascii="宋体" w:hAnsi="宋体" w:eastAsia="宋体" w:cs="宋体"/>
                <w:szCs w:val="21"/>
              </w:rPr>
            </w:pPr>
            <w:r>
              <w:rPr>
                <w:rFonts w:hint="eastAsia" w:ascii="宋体" w:hAnsi="宋体" w:eastAsia="宋体" w:cs="宋体"/>
                <w:szCs w:val="21"/>
              </w:rPr>
              <w:t>6）名称：党员权利义务等字</w:t>
            </w:r>
          </w:p>
          <w:p>
            <w:pPr>
              <w:ind w:firstLine="210" w:firstLineChars="100"/>
              <w:rPr>
                <w:rFonts w:ascii="宋体" w:hAnsi="宋体" w:eastAsia="宋体" w:cs="宋体"/>
                <w:szCs w:val="21"/>
              </w:rPr>
            </w:pPr>
            <w:r>
              <w:rPr>
                <w:rFonts w:hint="eastAsia" w:ascii="宋体" w:hAnsi="宋体" w:eastAsia="宋体" w:cs="宋体"/>
                <w:szCs w:val="21"/>
              </w:rPr>
              <w:t>尺寸：0</w:t>
            </w:r>
            <w:r>
              <w:rPr>
                <w:rFonts w:ascii="宋体" w:hAnsi="宋体" w:eastAsia="宋体" w:cs="宋体"/>
                <w:szCs w:val="21"/>
              </w:rPr>
              <w:t>.92</w:t>
            </w:r>
            <w:r>
              <w:rPr>
                <w:rFonts w:hint="eastAsia" w:ascii="宋体" w:hAnsi="宋体" w:eastAsia="宋体" w:cs="宋体"/>
                <w:szCs w:val="21"/>
              </w:rPr>
              <w:t>m*</w:t>
            </w:r>
            <w:r>
              <w:rPr>
                <w:rFonts w:ascii="宋体" w:hAnsi="宋体" w:eastAsia="宋体" w:cs="宋体"/>
                <w:szCs w:val="21"/>
              </w:rPr>
              <w:t>1</w:t>
            </w:r>
            <w:r>
              <w:rPr>
                <w:rFonts w:hint="eastAsia" w:ascii="宋体" w:hAnsi="宋体" w:eastAsia="宋体" w:cs="宋体"/>
                <w:szCs w:val="21"/>
              </w:rPr>
              <w:t>m；</w:t>
            </w:r>
          </w:p>
          <w:p>
            <w:pPr>
              <w:ind w:firstLine="210" w:firstLineChars="100"/>
              <w:rPr>
                <w:rFonts w:ascii="宋体" w:hAnsi="宋体" w:eastAsia="宋体" w:cs="宋体"/>
                <w:szCs w:val="21"/>
              </w:rPr>
            </w:pPr>
            <w:r>
              <w:rPr>
                <w:rFonts w:hint="eastAsia" w:ascii="宋体" w:hAnsi="宋体" w:eastAsia="宋体" w:cs="宋体"/>
                <w:szCs w:val="21"/>
              </w:rPr>
              <w:t>数量：</w:t>
            </w:r>
            <w:r>
              <w:rPr>
                <w:rFonts w:ascii="宋体" w:hAnsi="宋体" w:eastAsia="宋体" w:cs="宋体"/>
                <w:szCs w:val="21"/>
              </w:rPr>
              <w:t>2</w:t>
            </w:r>
            <w:r>
              <w:rPr>
                <w:rFonts w:hint="eastAsia" w:ascii="宋体" w:hAnsi="宋体" w:eastAsia="宋体" w:cs="宋体"/>
                <w:szCs w:val="21"/>
              </w:rPr>
              <w:t>个；</w:t>
            </w:r>
          </w:p>
          <w:p>
            <w:pPr>
              <w:rPr>
                <w:rFonts w:hint="eastAsia" w:ascii="宋体" w:hAnsi="宋体" w:eastAsia="宋体" w:cs="宋体"/>
                <w:szCs w:val="21"/>
              </w:rPr>
            </w:pPr>
            <w:r>
              <w:rPr>
                <w:rFonts w:hint="eastAsia" w:ascii="宋体" w:hAnsi="宋体" w:eastAsia="宋体" w:cs="宋体"/>
                <w:szCs w:val="21"/>
              </w:rPr>
              <w:t>材质：：不干胶+雕刻+制作+安装</w:t>
            </w:r>
          </w:p>
        </w:tc>
        <w:tc>
          <w:tcPr>
            <w:tcW w:w="1216" w:type="dxa"/>
            <w:vAlign w:val="center"/>
          </w:tcPr>
          <w:p>
            <w:pPr>
              <w:rPr>
                <w:rFonts w:ascii="宋体" w:hAnsi="宋体" w:eastAsia="宋体" w:cs="宋体"/>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8" w:type="dxa"/>
            <w:vAlign w:val="center"/>
          </w:tcPr>
          <w:p>
            <w:pPr>
              <w:numPr>
                <w:ilvl w:val="0"/>
                <w:numId w:val="2"/>
              </w:numPr>
              <w:rPr>
                <w:rFonts w:ascii="宋体" w:hAnsi="宋体" w:eastAsia="宋体" w:cs="宋体"/>
                <w:szCs w:val="21"/>
              </w:rPr>
            </w:pPr>
          </w:p>
        </w:tc>
        <w:tc>
          <w:tcPr>
            <w:tcW w:w="966" w:type="dxa"/>
            <w:vAlign w:val="center"/>
          </w:tcPr>
          <w:p>
            <w:pPr>
              <w:rPr>
                <w:rFonts w:ascii="宋体" w:hAnsi="宋体" w:eastAsia="宋体" w:cs="宋体"/>
                <w:szCs w:val="21"/>
              </w:rPr>
            </w:pPr>
            <w:r>
              <w:rPr>
                <w:rFonts w:hint="eastAsia" w:ascii="宋体" w:hAnsi="宋体" w:eastAsia="宋体" w:cs="宋体"/>
                <w:szCs w:val="21"/>
              </w:rPr>
              <w:t>左边墙面内容</w:t>
            </w:r>
          </w:p>
        </w:tc>
        <w:tc>
          <w:tcPr>
            <w:tcW w:w="6488" w:type="dxa"/>
            <w:vAlign w:val="center"/>
          </w:tcPr>
          <w:p>
            <w:pPr>
              <w:rPr>
                <w:rFonts w:ascii="宋体" w:hAnsi="宋体" w:eastAsia="宋体" w:cs="宋体"/>
                <w:b/>
                <w:bCs/>
                <w:szCs w:val="21"/>
              </w:rPr>
            </w:pPr>
            <w:r>
              <w:rPr>
                <w:rFonts w:hint="eastAsia" w:ascii="宋体" w:hAnsi="宋体" w:eastAsia="宋体" w:cs="宋体"/>
                <w:b/>
                <w:bCs/>
                <w:szCs w:val="21"/>
              </w:rPr>
              <w:t>1）内容：三会一课等字；</w:t>
            </w:r>
          </w:p>
          <w:p>
            <w:pPr>
              <w:ind w:left="210" w:left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230</w:t>
            </w:r>
            <w:r>
              <w:rPr>
                <w:rFonts w:hint="eastAsia" w:ascii="宋体" w:hAnsi="宋体" w:eastAsia="宋体" w:cs="宋体"/>
                <w:szCs w:val="21"/>
              </w:rPr>
              <w:t>cm；</w:t>
            </w:r>
          </w:p>
          <w:p>
            <w:pPr>
              <w:ind w:left="210" w:leftChars="100"/>
              <w:rPr>
                <w:rFonts w:ascii="宋体" w:hAnsi="宋体" w:eastAsia="宋体" w:cs="宋体"/>
                <w:szCs w:val="21"/>
              </w:rPr>
            </w:pPr>
            <w:r>
              <w:rPr>
                <w:rFonts w:hint="eastAsia" w:ascii="宋体" w:hAnsi="宋体" w:eastAsia="宋体" w:cs="宋体"/>
                <w:szCs w:val="21"/>
              </w:rPr>
              <w:t>数量</w:t>
            </w:r>
            <w:r>
              <w:rPr>
                <w:rFonts w:ascii="宋体" w:hAnsi="宋体" w:eastAsia="宋体" w:cs="宋体"/>
                <w:szCs w:val="21"/>
              </w:rPr>
              <w:t>20</w:t>
            </w:r>
            <w:r>
              <w:rPr>
                <w:rFonts w:hint="eastAsia" w:ascii="宋体" w:hAnsi="宋体" w:eastAsia="宋体" w:cs="宋体"/>
                <w:szCs w:val="21"/>
              </w:rPr>
              <w:t>个；</w:t>
            </w:r>
          </w:p>
          <w:p>
            <w:pPr>
              <w:ind w:left="210" w:leftChars="100"/>
              <w:rPr>
                <w:rFonts w:ascii="宋体" w:hAnsi="宋体" w:eastAsia="宋体" w:cs="宋体"/>
                <w:szCs w:val="21"/>
              </w:rPr>
            </w:pPr>
            <w:r>
              <w:rPr>
                <w:rFonts w:hint="eastAsia" w:ascii="宋体" w:hAnsi="宋体" w:eastAsia="宋体" w:cs="宋体"/>
                <w:szCs w:val="21"/>
              </w:rPr>
              <w:t>材质：1.5cm水晶字+1mm亚克力面板；背胶粘贴安装</w:t>
            </w:r>
          </w:p>
          <w:p>
            <w:pPr>
              <w:rPr>
                <w:rFonts w:ascii="宋体" w:hAnsi="宋体" w:eastAsia="宋体" w:cs="宋体"/>
                <w:b/>
                <w:bCs/>
                <w:szCs w:val="21"/>
              </w:rPr>
            </w:pPr>
            <w:r>
              <w:rPr>
                <w:rFonts w:hint="eastAsia" w:ascii="宋体" w:hAnsi="宋体" w:eastAsia="宋体" w:cs="宋体"/>
                <w:b/>
                <w:bCs/>
                <w:szCs w:val="21"/>
              </w:rPr>
              <w:t>2）内容：三会一课等内容画面；</w:t>
            </w:r>
          </w:p>
          <w:p>
            <w:pPr>
              <w:ind w:left="210" w:left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1.1</w:t>
            </w:r>
            <w:r>
              <w:rPr>
                <w:rFonts w:hint="eastAsia" w:ascii="宋体" w:hAnsi="宋体" w:eastAsia="宋体" w:cs="宋体"/>
                <w:szCs w:val="21"/>
              </w:rPr>
              <w:t>m*</w:t>
            </w:r>
            <w:r>
              <w:rPr>
                <w:rFonts w:ascii="宋体" w:hAnsi="宋体" w:eastAsia="宋体" w:cs="宋体"/>
                <w:szCs w:val="21"/>
              </w:rPr>
              <w:t>1.7</w:t>
            </w:r>
            <w:r>
              <w:rPr>
                <w:rFonts w:hint="eastAsia" w:ascii="宋体" w:hAnsi="宋体" w:eastAsia="宋体" w:cs="宋体"/>
                <w:szCs w:val="21"/>
              </w:rPr>
              <w:t>m；</w:t>
            </w:r>
          </w:p>
          <w:p>
            <w:pPr>
              <w:ind w:left="210" w:leftChars="100"/>
              <w:rPr>
                <w:rFonts w:ascii="宋体" w:hAnsi="宋体" w:eastAsia="宋体" w:cs="宋体"/>
                <w:szCs w:val="21"/>
              </w:rPr>
            </w:pPr>
            <w:r>
              <w:rPr>
                <w:rFonts w:hint="eastAsia" w:ascii="宋体" w:hAnsi="宋体" w:eastAsia="宋体" w:cs="宋体"/>
                <w:szCs w:val="21"/>
              </w:rPr>
              <w:t>数量4个；</w:t>
            </w:r>
          </w:p>
          <w:p>
            <w:pPr>
              <w:ind w:left="210" w:leftChars="100"/>
              <w:rPr>
                <w:rFonts w:ascii="宋体" w:hAnsi="宋体" w:eastAsia="宋体" w:cs="宋体"/>
                <w:szCs w:val="21"/>
              </w:rPr>
            </w:pPr>
            <w:r>
              <w:rPr>
                <w:rFonts w:hint="eastAsia" w:ascii="宋体" w:hAnsi="宋体" w:eastAsia="宋体" w:cs="宋体"/>
                <w:szCs w:val="21"/>
              </w:rPr>
              <w:t>材质：1</w:t>
            </w:r>
            <w:r>
              <w:rPr>
                <w:rFonts w:ascii="宋体" w:hAnsi="宋体" w:eastAsia="宋体" w:cs="宋体"/>
                <w:szCs w:val="21"/>
              </w:rPr>
              <w:t>.5PVC UV</w:t>
            </w:r>
            <w:r>
              <w:rPr>
                <w:rFonts w:hint="eastAsia" w:ascii="宋体" w:hAnsi="宋体" w:eastAsia="宋体" w:cs="宋体"/>
                <w:szCs w:val="21"/>
              </w:rPr>
              <w:t>印刷+</w:t>
            </w:r>
            <w:r>
              <w:rPr>
                <w:rFonts w:ascii="宋体" w:hAnsi="宋体" w:eastAsia="宋体" w:cs="宋体"/>
                <w:szCs w:val="21"/>
              </w:rPr>
              <w:t>2</w:t>
            </w:r>
            <w:r>
              <w:rPr>
                <w:rFonts w:hint="eastAsia" w:ascii="宋体" w:hAnsi="宋体" w:eastAsia="宋体" w:cs="宋体"/>
                <w:szCs w:val="21"/>
              </w:rPr>
              <w:t>mm亚克力全新板材、背胶安装；</w:t>
            </w:r>
          </w:p>
          <w:p>
            <w:pPr>
              <w:rPr>
                <w:rFonts w:ascii="宋体" w:hAnsi="宋体" w:eastAsia="宋体" w:cs="宋体"/>
                <w:b/>
                <w:bCs/>
                <w:szCs w:val="21"/>
              </w:rPr>
            </w:pPr>
            <w:r>
              <w:rPr>
                <w:rFonts w:hint="eastAsia" w:ascii="宋体" w:hAnsi="宋体" w:eastAsia="宋体" w:cs="宋体"/>
                <w:b/>
                <w:bCs/>
                <w:szCs w:val="21"/>
              </w:rPr>
              <w:t>3）内容：医心妇幼等字发光字；</w:t>
            </w:r>
          </w:p>
          <w:p>
            <w:pPr>
              <w:ind w:left="210" w:left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50</w:t>
            </w:r>
            <w:r>
              <w:rPr>
                <w:rFonts w:hint="eastAsia" w:ascii="宋体" w:hAnsi="宋体" w:eastAsia="宋体" w:cs="宋体"/>
                <w:szCs w:val="21"/>
              </w:rPr>
              <w:t>cm；</w:t>
            </w:r>
          </w:p>
          <w:p>
            <w:pPr>
              <w:ind w:left="210" w:leftChars="100"/>
              <w:rPr>
                <w:rFonts w:ascii="宋体" w:hAnsi="宋体" w:eastAsia="宋体" w:cs="宋体"/>
                <w:szCs w:val="21"/>
              </w:rPr>
            </w:pPr>
            <w:r>
              <w:rPr>
                <w:rFonts w:hint="eastAsia" w:ascii="宋体" w:hAnsi="宋体" w:eastAsia="宋体" w:cs="宋体"/>
                <w:szCs w:val="21"/>
              </w:rPr>
              <w:t>数量</w:t>
            </w:r>
            <w:r>
              <w:rPr>
                <w:rFonts w:ascii="宋体" w:hAnsi="宋体" w:eastAsia="宋体" w:cs="宋体"/>
                <w:szCs w:val="21"/>
              </w:rPr>
              <w:t>8</w:t>
            </w:r>
            <w:r>
              <w:rPr>
                <w:rFonts w:hint="eastAsia" w:ascii="宋体" w:hAnsi="宋体" w:eastAsia="宋体" w:cs="宋体"/>
                <w:szCs w:val="21"/>
              </w:rPr>
              <w:t>个；</w:t>
            </w:r>
          </w:p>
          <w:p>
            <w:pPr>
              <w:ind w:left="210" w:leftChars="100"/>
              <w:rPr>
                <w:rFonts w:ascii="宋体" w:hAnsi="宋体" w:eastAsia="宋体" w:cs="宋体"/>
                <w:szCs w:val="21"/>
              </w:rPr>
            </w:pPr>
            <w:r>
              <w:rPr>
                <w:rFonts w:hint="eastAsia" w:ascii="宋体" w:hAnsi="宋体" w:eastAsia="宋体" w:cs="宋体"/>
                <w:szCs w:val="21"/>
              </w:rPr>
              <w:t>材质：亚克力板材、UV打面/普通贻膜、斜边或直边正背光、LED光源；</w:t>
            </w:r>
          </w:p>
          <w:p>
            <w:pPr>
              <w:rPr>
                <w:rFonts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名称：线条背景画面</w:t>
            </w:r>
          </w:p>
          <w:p>
            <w:pPr>
              <w:ind w:firstLine="210" w:firstLine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6.82</w:t>
            </w:r>
            <w:r>
              <w:rPr>
                <w:rFonts w:hint="eastAsia" w:ascii="宋体" w:hAnsi="宋体" w:eastAsia="宋体" w:cs="宋体"/>
                <w:szCs w:val="21"/>
              </w:rPr>
              <w:t>m*</w:t>
            </w:r>
            <w:r>
              <w:rPr>
                <w:rFonts w:ascii="宋体" w:hAnsi="宋体" w:eastAsia="宋体" w:cs="宋体"/>
                <w:szCs w:val="21"/>
              </w:rPr>
              <w:t>2.8</w:t>
            </w:r>
            <w:r>
              <w:rPr>
                <w:rFonts w:hint="eastAsia" w:ascii="宋体" w:hAnsi="宋体" w:eastAsia="宋体" w:cs="宋体"/>
                <w:szCs w:val="21"/>
              </w:rPr>
              <w:t>m；</w:t>
            </w:r>
          </w:p>
          <w:p>
            <w:pPr>
              <w:ind w:firstLine="210" w:firstLineChars="100"/>
              <w:rPr>
                <w:rFonts w:ascii="宋体" w:hAnsi="宋体" w:eastAsia="宋体" w:cs="宋体"/>
                <w:szCs w:val="21"/>
              </w:rPr>
            </w:pPr>
            <w:r>
              <w:rPr>
                <w:rFonts w:hint="eastAsia" w:ascii="宋体" w:hAnsi="宋体" w:eastAsia="宋体" w:cs="宋体"/>
                <w:szCs w:val="21"/>
              </w:rPr>
              <w:t>数量：</w:t>
            </w:r>
            <w:r>
              <w:rPr>
                <w:rFonts w:ascii="宋体" w:hAnsi="宋体" w:eastAsia="宋体" w:cs="宋体"/>
                <w:szCs w:val="21"/>
              </w:rPr>
              <w:t>2</w:t>
            </w:r>
            <w:r>
              <w:rPr>
                <w:rFonts w:hint="eastAsia" w:ascii="宋体" w:hAnsi="宋体" w:eastAsia="宋体" w:cs="宋体"/>
                <w:szCs w:val="21"/>
              </w:rPr>
              <w:t>个；</w:t>
            </w:r>
          </w:p>
          <w:p>
            <w:pPr>
              <w:ind w:firstLine="210" w:firstLineChars="100"/>
              <w:rPr>
                <w:rFonts w:ascii="宋体" w:hAnsi="宋体" w:eastAsia="宋体" w:cs="宋体"/>
                <w:szCs w:val="21"/>
              </w:rPr>
            </w:pPr>
            <w:r>
              <w:rPr>
                <w:rFonts w:hint="eastAsia" w:ascii="宋体" w:hAnsi="宋体" w:eastAsia="宋体" w:cs="宋体"/>
                <w:szCs w:val="21"/>
              </w:rPr>
              <w:t>材质：高精</w:t>
            </w:r>
            <w:bookmarkStart w:id="3" w:name="_GoBack"/>
            <w:bookmarkEnd w:id="3"/>
            <w:r>
              <w:rPr>
                <w:rFonts w:hint="eastAsia" w:ascii="宋体" w:hAnsi="宋体" w:eastAsia="宋体" w:cs="宋体"/>
                <w:szCs w:val="21"/>
              </w:rPr>
              <w:t>度</w:t>
            </w:r>
            <w:r>
              <w:rPr>
                <w:rFonts w:ascii="宋体" w:hAnsi="宋体" w:eastAsia="宋体" w:cs="宋体"/>
                <w:szCs w:val="21"/>
              </w:rPr>
              <w:t>UV</w:t>
            </w:r>
            <w:r>
              <w:rPr>
                <w:rFonts w:hint="eastAsia" w:ascii="宋体" w:hAnsi="宋体" w:eastAsia="宋体" w:cs="宋体"/>
                <w:szCs w:val="21"/>
              </w:rPr>
              <w:t>喷绘墙布，覆亚膜</w:t>
            </w:r>
          </w:p>
          <w:p>
            <w:pPr>
              <w:rPr>
                <w:rFonts w:ascii="宋体" w:hAnsi="宋体" w:eastAsia="宋体" w:cs="宋体"/>
                <w:b/>
                <w:bCs/>
                <w:szCs w:val="21"/>
              </w:rPr>
            </w:pPr>
            <w:r>
              <w:rPr>
                <w:rFonts w:hint="eastAsia" w:ascii="宋体" w:hAnsi="宋体" w:eastAsia="宋体" w:cs="宋体"/>
                <w:b/>
                <w:bCs/>
                <w:szCs w:val="21"/>
              </w:rPr>
              <w:t>5）内容：其它立体字；</w:t>
            </w:r>
          </w:p>
          <w:p>
            <w:pPr>
              <w:ind w:left="210" w:left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180</w:t>
            </w:r>
            <w:r>
              <w:rPr>
                <w:rFonts w:hint="eastAsia" w:ascii="宋体" w:hAnsi="宋体" w:eastAsia="宋体" w:cs="宋体"/>
                <w:szCs w:val="21"/>
              </w:rPr>
              <w:t>cm；</w:t>
            </w:r>
          </w:p>
          <w:p>
            <w:pPr>
              <w:ind w:left="210" w:leftChars="100"/>
              <w:rPr>
                <w:rFonts w:ascii="宋体" w:hAnsi="宋体" w:eastAsia="宋体" w:cs="宋体"/>
                <w:szCs w:val="21"/>
              </w:rPr>
            </w:pPr>
            <w:r>
              <w:rPr>
                <w:rFonts w:hint="eastAsia" w:ascii="宋体" w:hAnsi="宋体" w:eastAsia="宋体" w:cs="宋体"/>
                <w:szCs w:val="21"/>
              </w:rPr>
              <w:t>数量2</w:t>
            </w:r>
            <w:r>
              <w:rPr>
                <w:rFonts w:ascii="宋体" w:hAnsi="宋体" w:eastAsia="宋体" w:cs="宋体"/>
                <w:szCs w:val="21"/>
              </w:rPr>
              <w:t>0</w:t>
            </w:r>
            <w:r>
              <w:rPr>
                <w:rFonts w:hint="eastAsia" w:ascii="宋体" w:hAnsi="宋体" w:eastAsia="宋体" w:cs="宋体"/>
                <w:szCs w:val="21"/>
              </w:rPr>
              <w:t>个；</w:t>
            </w:r>
          </w:p>
          <w:p>
            <w:pPr>
              <w:ind w:left="210" w:leftChars="100"/>
              <w:rPr>
                <w:rFonts w:ascii="宋体" w:hAnsi="宋体" w:eastAsia="宋体" w:cs="宋体"/>
                <w:szCs w:val="21"/>
              </w:rPr>
            </w:pPr>
            <w:r>
              <w:rPr>
                <w:rFonts w:hint="eastAsia" w:ascii="宋体" w:hAnsi="宋体" w:eastAsia="宋体" w:cs="宋体"/>
                <w:szCs w:val="21"/>
              </w:rPr>
              <w:t>材质：1</w:t>
            </w:r>
            <w:r>
              <w:rPr>
                <w:rFonts w:ascii="宋体" w:hAnsi="宋体" w:eastAsia="宋体" w:cs="宋体"/>
                <w:szCs w:val="21"/>
              </w:rPr>
              <w:t>.5PVC</w:t>
            </w:r>
            <w:r>
              <w:rPr>
                <w:rFonts w:hint="eastAsia" w:ascii="宋体" w:hAnsi="宋体" w:eastAsia="宋体" w:cs="宋体"/>
                <w:szCs w:val="21"/>
              </w:rPr>
              <w:t>烤漆+亮片(内容可更换）；</w:t>
            </w:r>
          </w:p>
          <w:p>
            <w:pPr>
              <w:rPr>
                <w:rFonts w:ascii="宋体" w:hAnsi="宋体" w:eastAsia="宋体" w:cs="宋体"/>
                <w:b/>
                <w:bCs/>
                <w:szCs w:val="21"/>
              </w:rPr>
            </w:pPr>
            <w:r>
              <w:rPr>
                <w:rFonts w:hint="eastAsia" w:ascii="宋体" w:hAnsi="宋体" w:eastAsia="宋体" w:cs="宋体"/>
                <w:b/>
                <w:bCs/>
                <w:szCs w:val="21"/>
              </w:rPr>
              <w:t>6）内容：微党建内容；</w:t>
            </w:r>
          </w:p>
          <w:p>
            <w:pPr>
              <w:ind w:left="210" w:left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1.7</w:t>
            </w:r>
            <w:r>
              <w:rPr>
                <w:rFonts w:hint="eastAsia" w:ascii="宋体" w:hAnsi="宋体" w:eastAsia="宋体" w:cs="宋体"/>
                <w:szCs w:val="21"/>
              </w:rPr>
              <w:t>m</w:t>
            </w:r>
            <w:r>
              <w:rPr>
                <w:rFonts w:ascii="宋体" w:hAnsi="宋体" w:eastAsia="宋体" w:cs="宋体"/>
                <w:szCs w:val="21"/>
              </w:rPr>
              <w:t>*1.3</w:t>
            </w:r>
            <w:r>
              <w:rPr>
                <w:rFonts w:hint="eastAsia" w:ascii="宋体" w:hAnsi="宋体" w:eastAsia="宋体" w:cs="宋体"/>
                <w:szCs w:val="21"/>
              </w:rPr>
              <w:t>m；</w:t>
            </w:r>
          </w:p>
          <w:p>
            <w:pPr>
              <w:ind w:left="210" w:leftChars="100"/>
              <w:rPr>
                <w:rFonts w:ascii="宋体" w:hAnsi="宋体" w:eastAsia="宋体" w:cs="宋体"/>
                <w:szCs w:val="21"/>
              </w:rPr>
            </w:pPr>
            <w:r>
              <w:rPr>
                <w:rFonts w:hint="eastAsia" w:ascii="宋体" w:hAnsi="宋体" w:eastAsia="宋体" w:cs="宋体"/>
                <w:szCs w:val="21"/>
              </w:rPr>
              <w:t>数量</w:t>
            </w:r>
            <w:r>
              <w:rPr>
                <w:rFonts w:ascii="宋体" w:hAnsi="宋体" w:eastAsia="宋体" w:cs="宋体"/>
                <w:szCs w:val="21"/>
              </w:rPr>
              <w:t>3</w:t>
            </w:r>
            <w:r>
              <w:rPr>
                <w:rFonts w:hint="eastAsia" w:ascii="宋体" w:hAnsi="宋体" w:eastAsia="宋体" w:cs="宋体"/>
                <w:szCs w:val="21"/>
              </w:rPr>
              <w:t>个；</w:t>
            </w:r>
          </w:p>
          <w:p>
            <w:pPr>
              <w:ind w:left="210" w:leftChars="100"/>
              <w:rPr>
                <w:rFonts w:ascii="宋体" w:hAnsi="宋体" w:eastAsia="宋体" w:cs="宋体"/>
                <w:szCs w:val="21"/>
              </w:rPr>
            </w:pPr>
            <w:r>
              <w:rPr>
                <w:rFonts w:hint="eastAsia" w:ascii="宋体" w:hAnsi="宋体" w:eastAsia="宋体" w:cs="宋体"/>
                <w:szCs w:val="21"/>
              </w:rPr>
              <w:t>材质：1</w:t>
            </w:r>
            <w:r>
              <w:rPr>
                <w:rFonts w:ascii="宋体" w:hAnsi="宋体" w:eastAsia="宋体" w:cs="宋体"/>
                <w:szCs w:val="21"/>
              </w:rPr>
              <w:t>.5PVC UV</w:t>
            </w:r>
            <w:r>
              <w:rPr>
                <w:rFonts w:hint="eastAsia" w:ascii="宋体" w:hAnsi="宋体" w:eastAsia="宋体" w:cs="宋体"/>
                <w:szCs w:val="21"/>
              </w:rPr>
              <w:t>印刷+</w:t>
            </w:r>
            <w:r>
              <w:rPr>
                <w:rFonts w:ascii="宋体" w:hAnsi="宋体" w:eastAsia="宋体" w:cs="宋体"/>
                <w:szCs w:val="21"/>
              </w:rPr>
              <w:t>2</w:t>
            </w:r>
            <w:r>
              <w:rPr>
                <w:rFonts w:hint="eastAsia" w:ascii="宋体" w:hAnsi="宋体" w:eastAsia="宋体" w:cs="宋体"/>
                <w:szCs w:val="21"/>
              </w:rPr>
              <w:t>mm亚克力全新板材、上做亚克力夹画插槽等（可更换）；</w:t>
            </w:r>
          </w:p>
        </w:tc>
        <w:tc>
          <w:tcPr>
            <w:tcW w:w="1216" w:type="dxa"/>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8" w:type="dxa"/>
            <w:vAlign w:val="center"/>
          </w:tcPr>
          <w:p>
            <w:pPr>
              <w:numPr>
                <w:ilvl w:val="0"/>
                <w:numId w:val="2"/>
              </w:numPr>
              <w:rPr>
                <w:rFonts w:ascii="宋体" w:hAnsi="宋体" w:eastAsia="宋体" w:cs="宋体"/>
                <w:szCs w:val="21"/>
              </w:rPr>
            </w:pPr>
          </w:p>
        </w:tc>
        <w:tc>
          <w:tcPr>
            <w:tcW w:w="966" w:type="dxa"/>
            <w:vAlign w:val="center"/>
          </w:tcPr>
          <w:p>
            <w:pPr>
              <w:rPr>
                <w:rFonts w:ascii="宋体" w:hAnsi="宋体" w:eastAsia="宋体" w:cs="宋体"/>
                <w:szCs w:val="21"/>
              </w:rPr>
            </w:pPr>
            <w:r>
              <w:rPr>
                <w:rFonts w:hint="eastAsia" w:ascii="宋体" w:hAnsi="宋体" w:eastAsia="宋体" w:cs="宋体"/>
                <w:szCs w:val="21"/>
              </w:rPr>
              <w:t>右边墙面内容</w:t>
            </w:r>
          </w:p>
        </w:tc>
        <w:tc>
          <w:tcPr>
            <w:tcW w:w="6488" w:type="dxa"/>
            <w:vAlign w:val="center"/>
          </w:tcPr>
          <w:p>
            <w:pPr>
              <w:rPr>
                <w:rFonts w:ascii="宋体" w:hAnsi="宋体" w:eastAsia="宋体" w:cs="宋体"/>
                <w:b/>
                <w:bCs/>
                <w:szCs w:val="21"/>
              </w:rPr>
            </w:pPr>
            <w:r>
              <w:rPr>
                <w:rFonts w:hint="eastAsia" w:ascii="宋体" w:hAnsi="宋体" w:eastAsia="宋体" w:cs="宋体"/>
                <w:b/>
                <w:bCs/>
                <w:szCs w:val="21"/>
              </w:rPr>
              <w:t>1）内容：组织架构等字；</w:t>
            </w:r>
          </w:p>
          <w:p>
            <w:pPr>
              <w:ind w:left="210" w:left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48</w:t>
            </w:r>
            <w:r>
              <w:rPr>
                <w:rFonts w:hint="eastAsia" w:ascii="宋体" w:hAnsi="宋体" w:eastAsia="宋体" w:cs="宋体"/>
                <w:szCs w:val="21"/>
              </w:rPr>
              <w:t>cm；</w:t>
            </w:r>
          </w:p>
          <w:p>
            <w:pPr>
              <w:ind w:left="210" w:leftChars="100"/>
              <w:rPr>
                <w:rFonts w:ascii="宋体" w:hAnsi="宋体" w:eastAsia="宋体" w:cs="宋体"/>
                <w:szCs w:val="21"/>
              </w:rPr>
            </w:pPr>
            <w:r>
              <w:rPr>
                <w:rFonts w:hint="eastAsia" w:ascii="宋体" w:hAnsi="宋体" w:eastAsia="宋体" w:cs="宋体"/>
                <w:szCs w:val="21"/>
              </w:rPr>
              <w:t>数量</w:t>
            </w:r>
            <w:r>
              <w:rPr>
                <w:rFonts w:ascii="宋体" w:hAnsi="宋体" w:eastAsia="宋体" w:cs="宋体"/>
                <w:szCs w:val="21"/>
              </w:rPr>
              <w:t>11</w:t>
            </w:r>
            <w:r>
              <w:rPr>
                <w:rFonts w:hint="eastAsia" w:ascii="宋体" w:hAnsi="宋体" w:eastAsia="宋体" w:cs="宋体"/>
                <w:szCs w:val="21"/>
              </w:rPr>
              <w:t>个；</w:t>
            </w:r>
          </w:p>
          <w:p>
            <w:pPr>
              <w:ind w:left="210" w:leftChars="100"/>
              <w:rPr>
                <w:rFonts w:ascii="宋体" w:hAnsi="宋体" w:eastAsia="宋体" w:cs="宋体"/>
                <w:szCs w:val="21"/>
              </w:rPr>
            </w:pPr>
            <w:r>
              <w:rPr>
                <w:rFonts w:hint="eastAsia" w:ascii="宋体" w:hAnsi="宋体" w:eastAsia="宋体" w:cs="宋体"/>
                <w:szCs w:val="21"/>
              </w:rPr>
              <w:t>材质：1.5cm水晶字+1mm亚克力面板；背胶粘贴安装</w:t>
            </w:r>
          </w:p>
          <w:p>
            <w:pPr>
              <w:rPr>
                <w:rFonts w:ascii="宋体" w:hAnsi="宋体" w:eastAsia="宋体" w:cs="宋体"/>
                <w:b/>
                <w:bCs/>
                <w:szCs w:val="21"/>
              </w:rPr>
            </w:pPr>
            <w:r>
              <w:rPr>
                <w:rFonts w:hint="eastAsia" w:ascii="宋体" w:hAnsi="宋体" w:eastAsia="宋体" w:cs="宋体"/>
                <w:b/>
                <w:bCs/>
                <w:szCs w:val="21"/>
              </w:rPr>
              <w:t>2）内容：组织架构内容；</w:t>
            </w:r>
          </w:p>
          <w:p>
            <w:pPr>
              <w:ind w:left="210" w:leftChars="100"/>
              <w:rPr>
                <w:rFonts w:ascii="宋体" w:hAnsi="宋体" w:eastAsia="宋体" w:cs="宋体"/>
                <w:szCs w:val="21"/>
              </w:rPr>
            </w:pPr>
            <w:r>
              <w:rPr>
                <w:rFonts w:hint="eastAsia" w:ascii="宋体" w:hAnsi="宋体" w:eastAsia="宋体" w:cs="宋体"/>
                <w:szCs w:val="21"/>
              </w:rPr>
              <w:t>尺寸：1</w:t>
            </w:r>
            <w:r>
              <w:rPr>
                <w:rFonts w:ascii="宋体" w:hAnsi="宋体" w:eastAsia="宋体" w:cs="宋体"/>
                <w:szCs w:val="21"/>
              </w:rPr>
              <w:t>.1</w:t>
            </w:r>
            <w:r>
              <w:rPr>
                <w:rFonts w:hint="eastAsia" w:ascii="宋体" w:hAnsi="宋体" w:eastAsia="宋体" w:cs="宋体"/>
                <w:szCs w:val="21"/>
              </w:rPr>
              <w:t>m*</w:t>
            </w:r>
            <w:r>
              <w:rPr>
                <w:rFonts w:ascii="宋体" w:hAnsi="宋体" w:eastAsia="宋体" w:cs="宋体"/>
                <w:szCs w:val="21"/>
              </w:rPr>
              <w:t>1.7</w:t>
            </w:r>
            <w:r>
              <w:rPr>
                <w:rFonts w:hint="eastAsia" w:ascii="宋体" w:hAnsi="宋体" w:eastAsia="宋体" w:cs="宋体"/>
                <w:szCs w:val="21"/>
              </w:rPr>
              <w:t>m；</w:t>
            </w:r>
          </w:p>
          <w:p>
            <w:pPr>
              <w:ind w:left="210" w:leftChars="100"/>
              <w:rPr>
                <w:rFonts w:ascii="宋体" w:hAnsi="宋体" w:eastAsia="宋体" w:cs="宋体"/>
                <w:szCs w:val="21"/>
              </w:rPr>
            </w:pPr>
            <w:r>
              <w:rPr>
                <w:rFonts w:hint="eastAsia" w:ascii="宋体" w:hAnsi="宋体" w:eastAsia="宋体" w:cs="宋体"/>
                <w:szCs w:val="21"/>
              </w:rPr>
              <w:t>数量</w:t>
            </w:r>
            <w:r>
              <w:rPr>
                <w:rFonts w:ascii="宋体" w:hAnsi="宋体" w:eastAsia="宋体" w:cs="宋体"/>
                <w:szCs w:val="21"/>
              </w:rPr>
              <w:t>1</w:t>
            </w:r>
            <w:r>
              <w:rPr>
                <w:rFonts w:hint="eastAsia" w:ascii="宋体" w:hAnsi="宋体" w:eastAsia="宋体" w:cs="宋体"/>
                <w:szCs w:val="21"/>
              </w:rPr>
              <w:t>个；</w:t>
            </w:r>
          </w:p>
          <w:p>
            <w:pPr>
              <w:ind w:left="210" w:leftChars="100"/>
              <w:rPr>
                <w:rFonts w:ascii="宋体" w:hAnsi="宋体" w:eastAsia="宋体" w:cs="宋体"/>
                <w:szCs w:val="21"/>
              </w:rPr>
            </w:pPr>
            <w:r>
              <w:rPr>
                <w:rFonts w:hint="eastAsia" w:ascii="宋体" w:hAnsi="宋体" w:eastAsia="宋体" w:cs="宋体"/>
                <w:szCs w:val="21"/>
              </w:rPr>
              <w:t>材质：1</w:t>
            </w:r>
            <w:r>
              <w:rPr>
                <w:rFonts w:ascii="宋体" w:hAnsi="宋体" w:eastAsia="宋体" w:cs="宋体"/>
                <w:szCs w:val="21"/>
              </w:rPr>
              <w:t>.5PVC UV</w:t>
            </w:r>
            <w:r>
              <w:rPr>
                <w:rFonts w:hint="eastAsia" w:ascii="宋体" w:hAnsi="宋体" w:eastAsia="宋体" w:cs="宋体"/>
                <w:szCs w:val="21"/>
              </w:rPr>
              <w:t>印刷+</w:t>
            </w:r>
            <w:r>
              <w:rPr>
                <w:rFonts w:ascii="宋体" w:hAnsi="宋体" w:eastAsia="宋体" w:cs="宋体"/>
                <w:szCs w:val="21"/>
              </w:rPr>
              <w:t>2</w:t>
            </w:r>
            <w:r>
              <w:rPr>
                <w:rFonts w:hint="eastAsia" w:ascii="宋体" w:hAnsi="宋体" w:eastAsia="宋体" w:cs="宋体"/>
                <w:szCs w:val="21"/>
              </w:rPr>
              <w:t>mm亚克力全新板材、背胶安装；</w:t>
            </w:r>
          </w:p>
          <w:p>
            <w:pPr>
              <w:rPr>
                <w:rFonts w:ascii="宋体" w:hAnsi="宋体" w:eastAsia="宋体" w:cs="宋体"/>
                <w:b/>
                <w:bCs/>
                <w:szCs w:val="21"/>
              </w:rPr>
            </w:pPr>
            <w:r>
              <w:rPr>
                <w:rFonts w:hint="eastAsia" w:ascii="宋体" w:hAnsi="宋体" w:eastAsia="宋体" w:cs="宋体"/>
                <w:b/>
                <w:bCs/>
                <w:szCs w:val="21"/>
              </w:rPr>
              <w:t>3）内容：医心妇幼等字发光字；</w:t>
            </w:r>
          </w:p>
          <w:p>
            <w:pPr>
              <w:ind w:left="210" w:left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50</w:t>
            </w:r>
            <w:r>
              <w:rPr>
                <w:rFonts w:hint="eastAsia" w:ascii="宋体" w:hAnsi="宋体" w:eastAsia="宋体" w:cs="宋体"/>
                <w:szCs w:val="21"/>
              </w:rPr>
              <w:t>cm；</w:t>
            </w:r>
          </w:p>
          <w:p>
            <w:pPr>
              <w:ind w:left="210" w:leftChars="100"/>
              <w:rPr>
                <w:rFonts w:ascii="宋体" w:hAnsi="宋体" w:eastAsia="宋体" w:cs="宋体"/>
                <w:szCs w:val="21"/>
              </w:rPr>
            </w:pPr>
            <w:r>
              <w:rPr>
                <w:rFonts w:hint="eastAsia" w:ascii="宋体" w:hAnsi="宋体" w:eastAsia="宋体" w:cs="宋体"/>
                <w:szCs w:val="21"/>
              </w:rPr>
              <w:t>数量</w:t>
            </w:r>
            <w:r>
              <w:rPr>
                <w:rFonts w:ascii="宋体" w:hAnsi="宋体" w:eastAsia="宋体" w:cs="宋体"/>
                <w:szCs w:val="21"/>
              </w:rPr>
              <w:t>8</w:t>
            </w:r>
            <w:r>
              <w:rPr>
                <w:rFonts w:hint="eastAsia" w:ascii="宋体" w:hAnsi="宋体" w:eastAsia="宋体" w:cs="宋体"/>
                <w:szCs w:val="21"/>
              </w:rPr>
              <w:t>个；</w:t>
            </w:r>
          </w:p>
          <w:p>
            <w:pPr>
              <w:ind w:left="210" w:leftChars="100"/>
              <w:rPr>
                <w:rFonts w:ascii="宋体" w:hAnsi="宋体" w:eastAsia="宋体" w:cs="宋体"/>
                <w:szCs w:val="21"/>
              </w:rPr>
            </w:pPr>
            <w:r>
              <w:rPr>
                <w:rFonts w:hint="eastAsia" w:ascii="宋体" w:hAnsi="宋体" w:eastAsia="宋体" w:cs="宋体"/>
                <w:szCs w:val="21"/>
              </w:rPr>
              <w:t>材质：亚克力全新板材、UV打面/普通贻膜、斜边或直边正背光、LED光源；</w:t>
            </w:r>
          </w:p>
          <w:p>
            <w:pPr>
              <w:rPr>
                <w:rFonts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名称：线条背景画面</w:t>
            </w:r>
          </w:p>
          <w:p>
            <w:pPr>
              <w:ind w:firstLine="210" w:firstLine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6.82</w:t>
            </w:r>
            <w:r>
              <w:rPr>
                <w:rFonts w:hint="eastAsia" w:ascii="宋体" w:hAnsi="宋体" w:eastAsia="宋体" w:cs="宋体"/>
                <w:szCs w:val="21"/>
              </w:rPr>
              <w:t>m*</w:t>
            </w:r>
            <w:r>
              <w:rPr>
                <w:rFonts w:ascii="宋体" w:hAnsi="宋体" w:eastAsia="宋体" w:cs="宋体"/>
                <w:szCs w:val="21"/>
              </w:rPr>
              <w:t>2.8</w:t>
            </w:r>
            <w:r>
              <w:rPr>
                <w:rFonts w:hint="eastAsia" w:ascii="宋体" w:hAnsi="宋体" w:eastAsia="宋体" w:cs="宋体"/>
                <w:szCs w:val="21"/>
              </w:rPr>
              <w:t>m；</w:t>
            </w:r>
          </w:p>
          <w:p>
            <w:pPr>
              <w:ind w:firstLine="210" w:firstLineChars="100"/>
              <w:rPr>
                <w:rFonts w:ascii="宋体" w:hAnsi="宋体" w:eastAsia="宋体" w:cs="宋体"/>
                <w:szCs w:val="21"/>
              </w:rPr>
            </w:pPr>
            <w:r>
              <w:rPr>
                <w:rFonts w:hint="eastAsia" w:ascii="宋体" w:hAnsi="宋体" w:eastAsia="宋体" w:cs="宋体"/>
                <w:szCs w:val="21"/>
              </w:rPr>
              <w:t>数量：</w:t>
            </w:r>
            <w:r>
              <w:rPr>
                <w:rFonts w:ascii="宋体" w:hAnsi="宋体" w:eastAsia="宋体" w:cs="宋体"/>
                <w:szCs w:val="21"/>
              </w:rPr>
              <w:t>2</w:t>
            </w:r>
            <w:r>
              <w:rPr>
                <w:rFonts w:hint="eastAsia" w:ascii="宋体" w:hAnsi="宋体" w:eastAsia="宋体" w:cs="宋体"/>
                <w:szCs w:val="21"/>
              </w:rPr>
              <w:t>个；</w:t>
            </w:r>
          </w:p>
          <w:p>
            <w:pPr>
              <w:ind w:firstLine="210" w:firstLineChars="100"/>
              <w:rPr>
                <w:rFonts w:hint="eastAsia" w:ascii="宋体" w:hAnsi="宋体" w:eastAsia="宋体" w:cs="宋体"/>
                <w:szCs w:val="21"/>
              </w:rPr>
            </w:pPr>
            <w:r>
              <w:rPr>
                <w:rFonts w:hint="eastAsia" w:ascii="宋体" w:hAnsi="宋体" w:eastAsia="宋体" w:cs="宋体"/>
                <w:szCs w:val="21"/>
              </w:rPr>
              <w:t>材质：高精度</w:t>
            </w:r>
            <w:r>
              <w:rPr>
                <w:rFonts w:ascii="宋体" w:hAnsi="宋体" w:eastAsia="宋体" w:cs="宋体"/>
                <w:szCs w:val="21"/>
              </w:rPr>
              <w:t>UV</w:t>
            </w:r>
            <w:r>
              <w:rPr>
                <w:rFonts w:hint="eastAsia" w:ascii="宋体" w:hAnsi="宋体" w:eastAsia="宋体" w:cs="宋体"/>
                <w:szCs w:val="21"/>
              </w:rPr>
              <w:t>喷绘墙布，覆亚膜</w:t>
            </w:r>
          </w:p>
          <w:p>
            <w:pPr>
              <w:rPr>
                <w:rFonts w:ascii="宋体" w:hAnsi="宋体" w:eastAsia="宋体" w:cs="宋体"/>
                <w:b/>
                <w:bCs/>
                <w:szCs w:val="21"/>
              </w:rPr>
            </w:pPr>
            <w:r>
              <w:rPr>
                <w:rFonts w:ascii="宋体" w:hAnsi="宋体" w:eastAsia="宋体" w:cs="宋体"/>
                <w:b/>
                <w:bCs/>
                <w:szCs w:val="21"/>
              </w:rPr>
              <w:t>5</w:t>
            </w:r>
            <w:r>
              <w:rPr>
                <w:rFonts w:hint="eastAsia" w:ascii="宋体" w:hAnsi="宋体" w:eastAsia="宋体" w:cs="宋体"/>
                <w:b/>
                <w:bCs/>
                <w:szCs w:val="21"/>
              </w:rPr>
              <w:t>）内容：其它立体字；</w:t>
            </w:r>
          </w:p>
          <w:p>
            <w:pPr>
              <w:ind w:left="210" w:left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200</w:t>
            </w:r>
            <w:r>
              <w:rPr>
                <w:rFonts w:hint="eastAsia" w:ascii="宋体" w:hAnsi="宋体" w:eastAsia="宋体" w:cs="宋体"/>
                <w:szCs w:val="21"/>
              </w:rPr>
              <w:t>cm；</w:t>
            </w:r>
          </w:p>
          <w:p>
            <w:pPr>
              <w:ind w:left="210" w:leftChars="100"/>
              <w:rPr>
                <w:rFonts w:ascii="宋体" w:hAnsi="宋体" w:eastAsia="宋体" w:cs="宋体"/>
                <w:szCs w:val="21"/>
              </w:rPr>
            </w:pPr>
            <w:r>
              <w:rPr>
                <w:rFonts w:hint="eastAsia" w:ascii="宋体" w:hAnsi="宋体" w:eastAsia="宋体" w:cs="宋体"/>
                <w:szCs w:val="21"/>
              </w:rPr>
              <w:t>数量2</w:t>
            </w:r>
            <w:r>
              <w:rPr>
                <w:rFonts w:ascii="宋体" w:hAnsi="宋体" w:eastAsia="宋体" w:cs="宋体"/>
                <w:szCs w:val="21"/>
              </w:rPr>
              <w:t>0</w:t>
            </w:r>
            <w:r>
              <w:rPr>
                <w:rFonts w:hint="eastAsia" w:ascii="宋体" w:hAnsi="宋体" w:eastAsia="宋体" w:cs="宋体"/>
                <w:szCs w:val="21"/>
              </w:rPr>
              <w:t>个；</w:t>
            </w:r>
          </w:p>
          <w:p>
            <w:pPr>
              <w:ind w:left="210" w:leftChars="100"/>
              <w:rPr>
                <w:rFonts w:ascii="宋体" w:hAnsi="宋体" w:eastAsia="宋体" w:cs="宋体"/>
                <w:szCs w:val="21"/>
              </w:rPr>
            </w:pPr>
            <w:r>
              <w:rPr>
                <w:rFonts w:hint="eastAsia" w:ascii="宋体" w:hAnsi="宋体" w:eastAsia="宋体" w:cs="宋体"/>
                <w:szCs w:val="21"/>
              </w:rPr>
              <w:t>材质：1</w:t>
            </w:r>
            <w:r>
              <w:rPr>
                <w:rFonts w:ascii="宋体" w:hAnsi="宋体" w:eastAsia="宋体" w:cs="宋体"/>
                <w:szCs w:val="21"/>
              </w:rPr>
              <w:t>.5PVC</w:t>
            </w:r>
            <w:r>
              <w:rPr>
                <w:rFonts w:hint="eastAsia" w:ascii="宋体" w:hAnsi="宋体" w:eastAsia="宋体" w:cs="宋体"/>
                <w:szCs w:val="21"/>
              </w:rPr>
              <w:t>焗烤漆+亮片</w:t>
            </w:r>
          </w:p>
          <w:p>
            <w:pPr>
              <w:rPr>
                <w:rFonts w:ascii="宋体" w:hAnsi="宋体" w:eastAsia="宋体" w:cs="宋体"/>
                <w:b/>
                <w:bCs/>
                <w:szCs w:val="21"/>
              </w:rPr>
            </w:pPr>
            <w:r>
              <w:rPr>
                <w:rFonts w:hint="eastAsia" w:ascii="宋体" w:hAnsi="宋体" w:eastAsia="宋体" w:cs="宋体"/>
                <w:b/>
                <w:bCs/>
                <w:szCs w:val="21"/>
              </w:rPr>
              <w:t>6）内容：二十大内容；</w:t>
            </w:r>
          </w:p>
          <w:p>
            <w:pPr>
              <w:ind w:left="210" w:leftChars="100"/>
              <w:rPr>
                <w:rFonts w:ascii="宋体" w:hAnsi="宋体" w:eastAsia="宋体" w:cs="宋体"/>
                <w:szCs w:val="21"/>
              </w:rPr>
            </w:pPr>
            <w:r>
              <w:rPr>
                <w:rFonts w:hint="eastAsia" w:ascii="宋体" w:hAnsi="宋体" w:eastAsia="宋体" w:cs="宋体"/>
                <w:szCs w:val="21"/>
              </w:rPr>
              <w:t>尺寸：</w:t>
            </w:r>
            <w:r>
              <w:rPr>
                <w:rFonts w:ascii="宋体" w:hAnsi="宋体" w:eastAsia="宋体" w:cs="宋体"/>
                <w:szCs w:val="21"/>
              </w:rPr>
              <w:t>1.7</w:t>
            </w:r>
            <w:r>
              <w:rPr>
                <w:rFonts w:hint="eastAsia" w:ascii="宋体" w:hAnsi="宋体" w:eastAsia="宋体" w:cs="宋体"/>
                <w:szCs w:val="21"/>
              </w:rPr>
              <w:t>m</w:t>
            </w:r>
            <w:r>
              <w:rPr>
                <w:rFonts w:ascii="宋体" w:hAnsi="宋体" w:eastAsia="宋体" w:cs="宋体"/>
                <w:szCs w:val="21"/>
              </w:rPr>
              <w:t>*1.3</w:t>
            </w:r>
            <w:r>
              <w:rPr>
                <w:rFonts w:hint="eastAsia" w:ascii="宋体" w:hAnsi="宋体" w:eastAsia="宋体" w:cs="宋体"/>
                <w:szCs w:val="21"/>
              </w:rPr>
              <w:t>m；</w:t>
            </w:r>
          </w:p>
          <w:p>
            <w:pPr>
              <w:ind w:left="210" w:leftChars="100"/>
              <w:rPr>
                <w:rFonts w:ascii="宋体" w:hAnsi="宋体" w:eastAsia="宋体" w:cs="宋体"/>
                <w:szCs w:val="21"/>
              </w:rPr>
            </w:pPr>
            <w:r>
              <w:rPr>
                <w:rFonts w:hint="eastAsia" w:ascii="宋体" w:hAnsi="宋体" w:eastAsia="宋体" w:cs="宋体"/>
                <w:szCs w:val="21"/>
              </w:rPr>
              <w:t>数量</w:t>
            </w:r>
            <w:r>
              <w:rPr>
                <w:rFonts w:ascii="宋体" w:hAnsi="宋体" w:eastAsia="宋体" w:cs="宋体"/>
                <w:szCs w:val="21"/>
              </w:rPr>
              <w:t>3</w:t>
            </w:r>
            <w:r>
              <w:rPr>
                <w:rFonts w:hint="eastAsia" w:ascii="宋体" w:hAnsi="宋体" w:eastAsia="宋体" w:cs="宋体"/>
                <w:szCs w:val="21"/>
              </w:rPr>
              <w:t>个；</w:t>
            </w:r>
          </w:p>
          <w:p>
            <w:pPr>
              <w:ind w:firstLine="210" w:firstLineChars="100"/>
              <w:rPr>
                <w:rFonts w:ascii="宋体" w:hAnsi="宋体" w:eastAsia="宋体" w:cs="宋体"/>
                <w:b/>
                <w:bCs/>
                <w:szCs w:val="21"/>
              </w:rPr>
            </w:pPr>
            <w:r>
              <w:rPr>
                <w:rFonts w:hint="eastAsia" w:ascii="宋体" w:hAnsi="宋体" w:eastAsia="宋体" w:cs="宋体"/>
                <w:szCs w:val="21"/>
              </w:rPr>
              <w:t>材质：1</w:t>
            </w:r>
            <w:r>
              <w:rPr>
                <w:rFonts w:ascii="宋体" w:hAnsi="宋体" w:eastAsia="宋体" w:cs="宋体"/>
                <w:szCs w:val="21"/>
              </w:rPr>
              <w:t>.5PVC UV</w:t>
            </w:r>
            <w:r>
              <w:rPr>
                <w:rFonts w:hint="eastAsia" w:ascii="宋体" w:hAnsi="宋体" w:eastAsia="宋体" w:cs="宋体"/>
                <w:szCs w:val="21"/>
              </w:rPr>
              <w:t>印刷+</w:t>
            </w:r>
            <w:r>
              <w:rPr>
                <w:rFonts w:ascii="宋体" w:hAnsi="宋体" w:eastAsia="宋体" w:cs="宋体"/>
                <w:szCs w:val="21"/>
              </w:rPr>
              <w:t>2</w:t>
            </w:r>
            <w:r>
              <w:rPr>
                <w:rFonts w:hint="eastAsia" w:ascii="宋体" w:hAnsi="宋体" w:eastAsia="宋体" w:cs="宋体"/>
                <w:szCs w:val="21"/>
              </w:rPr>
              <w:t>mm亚克力全新板材、上做亚克力夹画插槽等（可更换）</w:t>
            </w:r>
          </w:p>
        </w:tc>
        <w:tc>
          <w:tcPr>
            <w:tcW w:w="1216" w:type="dxa"/>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8" w:type="dxa"/>
            <w:vAlign w:val="center"/>
          </w:tcPr>
          <w:p>
            <w:pPr>
              <w:numPr>
                <w:ilvl w:val="0"/>
                <w:numId w:val="2"/>
              </w:numPr>
              <w:rPr>
                <w:rFonts w:ascii="宋体" w:hAnsi="宋体" w:eastAsia="宋体" w:cs="宋体"/>
                <w:szCs w:val="21"/>
              </w:rPr>
            </w:pPr>
          </w:p>
        </w:tc>
        <w:tc>
          <w:tcPr>
            <w:tcW w:w="966" w:type="dxa"/>
            <w:vAlign w:val="center"/>
          </w:tcPr>
          <w:p>
            <w:pPr>
              <w:rPr>
                <w:rFonts w:hint="eastAsia" w:ascii="宋体" w:hAnsi="宋体" w:eastAsia="宋体" w:cs="宋体"/>
                <w:szCs w:val="21"/>
              </w:rPr>
            </w:pPr>
            <w:r>
              <w:rPr>
                <w:rFonts w:hint="eastAsia" w:ascii="宋体" w:hAnsi="宋体" w:eastAsia="宋体" w:cs="宋体"/>
                <w:szCs w:val="21"/>
              </w:rPr>
              <w:t>成品保护与保洁</w:t>
            </w:r>
          </w:p>
        </w:tc>
        <w:tc>
          <w:tcPr>
            <w:tcW w:w="6488" w:type="dxa"/>
            <w:vAlign w:val="center"/>
          </w:tcPr>
          <w:p>
            <w:pPr>
              <w:ind w:firstLine="210" w:firstLineChars="100"/>
              <w:rPr>
                <w:rFonts w:ascii="宋体" w:hAnsi="宋体" w:eastAsia="宋体" w:cs="宋体"/>
                <w:szCs w:val="21"/>
              </w:rPr>
            </w:pPr>
            <w:r>
              <w:rPr>
                <w:rFonts w:hint="eastAsia" w:ascii="宋体" w:hAnsi="宋体" w:eastAsia="宋体" w:cs="宋体"/>
                <w:szCs w:val="21"/>
              </w:rPr>
              <w:t>建渣外运及处理，包装袋，建渣打包，装袋，下楼，保护膜护门、窗、地板、桌椅、墙面、通道、电梯等，包装袋、打包、装袋、清扫、清理、</w:t>
            </w:r>
          </w:p>
        </w:tc>
        <w:tc>
          <w:tcPr>
            <w:tcW w:w="1216" w:type="dxa"/>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8" w:type="dxa"/>
            <w:vAlign w:val="center"/>
          </w:tcPr>
          <w:p>
            <w:pPr>
              <w:numPr>
                <w:ilvl w:val="0"/>
                <w:numId w:val="2"/>
              </w:numPr>
              <w:rPr>
                <w:rFonts w:ascii="宋体" w:hAnsi="宋体" w:eastAsia="宋体" w:cs="宋体"/>
                <w:szCs w:val="21"/>
              </w:rPr>
            </w:pPr>
          </w:p>
        </w:tc>
        <w:tc>
          <w:tcPr>
            <w:tcW w:w="966" w:type="dxa"/>
            <w:vAlign w:val="center"/>
          </w:tcPr>
          <w:p>
            <w:pPr>
              <w:rPr>
                <w:rFonts w:hint="eastAsia" w:ascii="宋体" w:hAnsi="宋体" w:eastAsia="宋体" w:cs="宋体"/>
                <w:szCs w:val="21"/>
              </w:rPr>
            </w:pPr>
            <w:r>
              <w:rPr>
                <w:rFonts w:hint="eastAsia" w:ascii="宋体" w:hAnsi="宋体" w:eastAsia="宋体" w:cs="宋体"/>
                <w:szCs w:val="21"/>
              </w:rPr>
              <w:t>电源</w:t>
            </w:r>
          </w:p>
          <w:p>
            <w:pPr>
              <w:rPr>
                <w:rFonts w:ascii="宋体" w:hAnsi="宋体" w:eastAsia="宋体" w:cs="宋体"/>
                <w:color w:val="000000"/>
                <w:kern w:val="0"/>
                <w:szCs w:val="21"/>
                <w:lang w:bidi="ar"/>
              </w:rPr>
            </w:pPr>
            <w:r>
              <w:rPr>
                <w:rFonts w:hint="eastAsia" w:ascii="宋体" w:hAnsi="宋体" w:eastAsia="宋体" w:cs="宋体"/>
                <w:szCs w:val="21"/>
              </w:rPr>
              <w:t>改造</w:t>
            </w:r>
          </w:p>
        </w:tc>
        <w:tc>
          <w:tcPr>
            <w:tcW w:w="6488" w:type="dxa"/>
            <w:vAlign w:val="center"/>
          </w:tcPr>
          <w:p>
            <w:pPr>
              <w:rPr>
                <w:rFonts w:ascii="宋体" w:hAnsi="宋体" w:eastAsia="宋体" w:cs="宋体"/>
                <w:szCs w:val="21"/>
              </w:rPr>
            </w:pPr>
            <w:r>
              <w:rPr>
                <w:rFonts w:hint="eastAsia" w:ascii="宋体" w:hAnsi="宋体" w:eastAsia="宋体" w:cs="宋体"/>
                <w:szCs w:val="21"/>
              </w:rPr>
              <w:t xml:space="preserve">工艺：找准接入电箱、电井，放入6㎡优质电缆线                                                                             </w:t>
            </w:r>
          </w:p>
          <w:p>
            <w:pPr>
              <w:widowControl w:val="0"/>
              <w:jc w:val="center"/>
              <w:rPr>
                <w:rFonts w:hint="eastAsia" w:ascii="WenQuanYi Micro Hei" w:hAnsi="WenQuanYi Micro Hei" w:cs="WenQuanYi Micro Hei" w:eastAsiaTheme="minorEastAsia"/>
                <w:kern w:val="2"/>
                <w:sz w:val="21"/>
                <w:szCs w:val="21"/>
                <w:lang w:val="en-US" w:eastAsia="zh-CN" w:bidi="ar-SA"/>
              </w:rPr>
            </w:pPr>
            <w:r>
              <w:rPr>
                <w:rFonts w:hint="eastAsia" w:ascii="WenQuanYi Micro Hei" w:hAnsi="WenQuanYi Micro Hei" w:cs="WenQuanYi Micro Hei" w:eastAsiaTheme="minorEastAsia"/>
                <w:kern w:val="2"/>
                <w:sz w:val="21"/>
                <w:szCs w:val="21"/>
                <w:lang w:val="en-US" w:eastAsia="zh-CN" w:bidi="ar-SA"/>
              </w:rPr>
              <w:t xml:space="preserve">工艺：安装固定各组灯带开关，接入主线、分线，安装牢固结实、不漏电、不裸露电线                                                                            </w:t>
            </w:r>
          </w:p>
        </w:tc>
        <w:tc>
          <w:tcPr>
            <w:tcW w:w="1216" w:type="dxa"/>
            <w:vAlign w:val="center"/>
          </w:tcPr>
          <w:p>
            <w:pPr>
              <w:rPr>
                <w:rFonts w:ascii="宋体" w:hAnsi="宋体" w:eastAsia="宋体" w:cs="宋体"/>
                <w:szCs w:val="21"/>
              </w:rPr>
            </w:pP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default" w:ascii="方正黑体_GBK" w:hAnsi="方正黑体_GBK" w:eastAsia="方正黑体_GBK" w:cs="方正黑体_GBK"/>
          <w:b w:val="0"/>
          <w:bCs w:val="0"/>
          <w:i w:val="0"/>
          <w:caps w:val="0"/>
          <w:color w:val="auto"/>
          <w:spacing w:val="0"/>
          <w:sz w:val="28"/>
          <w:szCs w:val="28"/>
          <w:shd w:val="clear" w:fill="FFFFFF"/>
          <w:lang w:val="en-US" w:eastAsia="zh-CN"/>
        </w:rPr>
      </w:pPr>
      <w:r>
        <w:rPr>
          <w:rFonts w:hint="eastAsia" w:ascii="方正黑体_GBK" w:hAnsi="方正黑体_GBK" w:eastAsia="方正黑体_GBK" w:cs="方正黑体_GBK"/>
          <w:b w:val="0"/>
          <w:bCs w:val="0"/>
          <w:i w:val="0"/>
          <w:caps w:val="0"/>
          <w:color w:val="auto"/>
          <w:spacing w:val="0"/>
          <w:sz w:val="28"/>
          <w:szCs w:val="28"/>
          <w:shd w:val="clear" w:fill="FFFFFF"/>
          <w:lang w:val="en-US" w:eastAsia="zh-CN"/>
        </w:rPr>
        <w:t>现场平面图：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方正黑体_GBK" w:hAnsi="方正黑体_GBK" w:eastAsia="方正黑体_GBK" w:cs="方正黑体_GBK"/>
          <w:b w:val="0"/>
          <w:bCs w:val="0"/>
          <w:i w:val="0"/>
          <w:caps w:val="0"/>
          <w:color w:val="auto"/>
          <w:spacing w:val="0"/>
          <w:sz w:val="28"/>
          <w:szCs w:val="28"/>
          <w:shd w:val="clear" w:fill="FFFFFF"/>
          <w:lang w:eastAsia="zh-CN"/>
        </w:rPr>
      </w:pPr>
      <w:r>
        <w:drawing>
          <wp:inline distT="0" distB="0" distL="114300" distR="114300">
            <wp:extent cx="5268595" cy="3080385"/>
            <wp:effectExtent l="0" t="0" r="825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3080385"/>
                    </a:xfrm>
                    <a:prstGeom prst="rect">
                      <a:avLst/>
                    </a:prstGeom>
                    <a:noFill/>
                    <a:ln>
                      <a:noFill/>
                    </a:ln>
                  </pic:spPr>
                </pic:pic>
              </a:graphicData>
            </a:graphic>
          </wp:inline>
        </w:drawing>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rightChars="0" w:firstLine="643" w:firstLineChars="200"/>
        <w:jc w:val="left"/>
        <w:textAlignment w:val="auto"/>
        <w:rPr>
          <w:rFonts w:hint="eastAsia" w:ascii="方正仿宋_GBK" w:hAnsi="方正仿宋_GBK" w:eastAsia="方正仿宋_GBK" w:cs="方正仿宋_GBK"/>
          <w:b w:val="0"/>
          <w:bCs w:val="0"/>
          <w:i w:val="0"/>
          <w:caps w:val="0"/>
          <w:color w:val="auto"/>
          <w:spacing w:val="0"/>
          <w:sz w:val="32"/>
          <w:szCs w:val="32"/>
          <w:shd w:val="clear" w:fill="FFFFFF"/>
        </w:rPr>
      </w:pPr>
      <w:r>
        <w:rPr>
          <w:rFonts w:hint="eastAsia" w:ascii="宋体" w:hAnsi="宋体" w:eastAsia="宋体" w:cs="宋体"/>
          <w:b/>
          <w:bCs w:val="0"/>
          <w:i w:val="0"/>
          <w:color w:val="000000"/>
          <w:kern w:val="0"/>
          <w:sz w:val="32"/>
          <w:szCs w:val="32"/>
          <w:u w:val="none"/>
          <w:lang w:val="en-US" w:eastAsia="zh-CN" w:bidi="ar"/>
        </w:rPr>
        <w:t>注：</w:t>
      </w:r>
      <w:r>
        <w:rPr>
          <w:rFonts w:hint="eastAsia" w:ascii="方正仿宋_GBK" w:hAnsi="方正仿宋_GBK" w:eastAsia="方正仿宋_GBK" w:cs="方正仿宋_GBK"/>
          <w:b w:val="0"/>
          <w:bCs w:val="0"/>
          <w:i w:val="0"/>
          <w:caps w:val="0"/>
          <w:color w:val="auto"/>
          <w:spacing w:val="0"/>
          <w:sz w:val="32"/>
          <w:szCs w:val="32"/>
          <w:shd w:val="clear" w:fill="FFFFFF"/>
          <w:lang w:val="en-US" w:eastAsia="zh-CN"/>
        </w:rPr>
        <w:t>供应商负责提供维修改造的材料、设备及走线埋管，保证其性能与质量，不得提供不符合质量规范或是三无</w:t>
      </w:r>
      <w:r>
        <w:rPr>
          <w:rFonts w:hint="eastAsia" w:ascii="方正仿宋_GBK" w:hAnsi="方正仿宋_GBK" w:eastAsia="方正仿宋_GBK" w:cs="方正仿宋_GBK"/>
          <w:b w:val="0"/>
          <w:bCs w:val="0"/>
          <w:i w:val="0"/>
          <w:caps w:val="0"/>
          <w:color w:val="auto"/>
          <w:spacing w:val="0"/>
          <w:sz w:val="32"/>
          <w:szCs w:val="32"/>
          <w:shd w:val="clear" w:fill="FFFFFF"/>
        </w:rPr>
        <w:t>产品，并负责器材在保修期内的良好运行。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方正仿宋_GBK" w:hAnsi="方正仿宋_GBK" w:eastAsia="方正仿宋_GBK" w:cs="方正仿宋_GBK"/>
          <w:b w:val="0"/>
          <w:bCs w:val="0"/>
          <w:i w:val="0"/>
          <w:caps w:val="0"/>
          <w:color w:val="auto"/>
          <w:spacing w:val="0"/>
          <w:sz w:val="32"/>
          <w:szCs w:val="32"/>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四</w:t>
      </w:r>
      <w:r>
        <w:rPr>
          <w:rFonts w:hint="eastAsia" w:ascii="方正黑体_GBK" w:hAnsi="方正黑体_GBK" w:eastAsia="方正黑体_GBK" w:cs="方正黑体_GBK"/>
          <w:b w:val="0"/>
          <w:bCs w:val="0"/>
          <w:i w:val="0"/>
          <w:caps w:val="0"/>
          <w:color w:val="auto"/>
          <w:spacing w:val="0"/>
          <w:sz w:val="32"/>
          <w:szCs w:val="32"/>
          <w:shd w:val="clear" w:fill="FFFFFF"/>
        </w:rPr>
        <w:t>、提供真实齐全的资质证明文件一份</w:t>
      </w:r>
      <w:r>
        <w:rPr>
          <w:rFonts w:hint="eastAsia" w:ascii="方正仿宋_GBK" w:hAnsi="方正仿宋_GBK" w:eastAsia="方正仿宋_GBK" w:cs="方正仿宋_GBK"/>
          <w:b w:val="0"/>
          <w:bCs w:val="0"/>
          <w:i w:val="0"/>
          <w:caps w:val="0"/>
          <w:color w:val="auto"/>
          <w:spacing w:val="0"/>
          <w:sz w:val="32"/>
          <w:szCs w:val="32"/>
          <w:shd w:val="clear" w:fill="FFFFFF"/>
        </w:rPr>
        <w:t>（保证所提供的各种材料和证明材料的真实性，承担相应的法律责任，并请按照下面的顺序装订）：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1.</w:t>
      </w:r>
      <w:r>
        <w:rPr>
          <w:rFonts w:hint="default" w:ascii="Times New Roman" w:hAnsi="Times New Roman" w:eastAsia="方正仿宋_GBK" w:cs="Times New Roman"/>
          <w:b w:val="0"/>
          <w:bCs w:val="0"/>
          <w:i w:val="0"/>
          <w:caps w:val="0"/>
          <w:color w:val="auto"/>
          <w:spacing w:val="0"/>
          <w:sz w:val="32"/>
          <w:szCs w:val="32"/>
          <w:shd w:val="clear" w:fill="FFFFFF"/>
        </w:rPr>
        <w:t>封面（注明包号、品目、公司名称、联系人、联系电话、加盖公司印章）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2.</w:t>
      </w:r>
      <w:r>
        <w:rPr>
          <w:rFonts w:hint="default" w:ascii="Times New Roman" w:hAnsi="Times New Roman" w:eastAsia="方正仿宋_GBK" w:cs="Times New Roman"/>
          <w:b w:val="0"/>
          <w:bCs w:val="0"/>
          <w:i w:val="0"/>
          <w:caps w:val="0"/>
          <w:color w:val="auto"/>
          <w:spacing w:val="0"/>
          <w:sz w:val="32"/>
          <w:szCs w:val="32"/>
          <w:shd w:val="clear" w:fill="FFFFFF"/>
        </w:rPr>
        <w:t>报价一览表（见附件）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rPr>
      </w:pPr>
      <w:r>
        <w:rPr>
          <w:rFonts w:hint="default" w:ascii="Times New Roman" w:hAnsi="Times New Roman" w:eastAsia="方正仿宋_GBK" w:cs="Times New Roman"/>
          <w:b w:val="0"/>
          <w:bCs w:val="0"/>
          <w:i w:val="0"/>
          <w:caps w:val="0"/>
          <w:color w:val="auto"/>
          <w:spacing w:val="0"/>
          <w:sz w:val="32"/>
          <w:szCs w:val="32"/>
          <w:shd w:val="clear" w:fill="FFFFFF"/>
        </w:rPr>
        <w:t>3</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有效的三证合一营业执照（副本）；法定代表人身份授权书,法定代表人和经办人身份证复印件；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4</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质量保证书（见附件）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5</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经办人授权委托书（原件，见附件）,法人、经办人身份证复印件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6</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国家规定的其它相关资质证明文件或其它涉及特许经营许可的须提供经营许可证书的复印件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rPr>
      </w:pP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7</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售后服务承诺书（含质量、货源保证，产品验收标准、质保期、售后服务响应等）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8.相关产品类似业绩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9</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封底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方正黑体_GBK" w:hAnsi="方正黑体_GBK" w:eastAsia="方正黑体_GBK" w:cs="方正黑体_GBK"/>
          <w:b w:val="0"/>
          <w:bCs w:val="0"/>
          <w:i w:val="0"/>
          <w:caps w:val="0"/>
          <w:color w:val="auto"/>
          <w:spacing w:val="0"/>
          <w:sz w:val="32"/>
          <w:szCs w:val="32"/>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五</w:t>
      </w:r>
      <w:r>
        <w:rPr>
          <w:rFonts w:hint="eastAsia" w:ascii="方正黑体_GBK" w:hAnsi="方正黑体_GBK" w:eastAsia="方正黑体_GBK" w:cs="方正黑体_GBK"/>
          <w:b w:val="0"/>
          <w:bCs w:val="0"/>
          <w:i w:val="0"/>
          <w:caps w:val="0"/>
          <w:color w:val="auto"/>
          <w:spacing w:val="0"/>
          <w:sz w:val="32"/>
          <w:szCs w:val="32"/>
          <w:shd w:val="clear" w:fill="FFFFFF"/>
        </w:rPr>
        <w:t>、报价要求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lang w:eastAsia="zh-CN"/>
        </w:rPr>
      </w:pPr>
      <w:r>
        <w:rPr>
          <w:rFonts w:hint="default" w:ascii="Times New Roman" w:hAnsi="Times New Roman" w:eastAsia="方正仿宋_GBK" w:cs="Times New Roman"/>
          <w:b w:val="0"/>
          <w:bCs w:val="0"/>
          <w:i w:val="0"/>
          <w:caps w:val="0"/>
          <w:color w:val="auto"/>
          <w:spacing w:val="0"/>
          <w:sz w:val="32"/>
          <w:szCs w:val="32"/>
          <w:shd w:val="clear" w:fill="FFFFFF"/>
        </w:rPr>
        <w:t>1</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以人民币报价。</w:t>
      </w:r>
      <w:r>
        <w:rPr>
          <w:rFonts w:hint="default" w:ascii="Times New Roman" w:hAnsi="Times New Roman" w:eastAsia="方正仿宋_GBK" w:cs="Times New Roman"/>
          <w:b w:val="0"/>
          <w:bCs w:val="0"/>
          <w:i w:val="0"/>
          <w:caps w:val="0"/>
          <w:color w:val="auto"/>
          <w:spacing w:val="0"/>
          <w:sz w:val="32"/>
          <w:szCs w:val="32"/>
          <w:shd w:val="clear" w:fill="FFFFFF"/>
          <w:lang w:eastAsia="zh-CN"/>
        </w:rPr>
        <w:t>（</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报价格式见附件</w:t>
      </w:r>
      <w:r>
        <w:rPr>
          <w:rFonts w:hint="default" w:ascii="Times New Roman" w:hAnsi="Times New Roman" w:eastAsia="方正仿宋_GBK" w:cs="Times New Roman"/>
          <w:b w:val="0"/>
          <w:bCs w:val="0"/>
          <w:i w:val="0"/>
          <w:caps w:val="0"/>
          <w:color w:val="auto"/>
          <w:spacing w:val="0"/>
          <w:sz w:val="32"/>
          <w:szCs w:val="32"/>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2</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报价表中的价格应包括货物设计、材料、制造、包装、运输、装卸、保险、关税、增值税、仓储、商检、卫检、报关、输机、清关手续费、调试、培训、质检、保修、其它伴随服务等所有费用。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3</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可提供多种备选产品，分别报价，并分别说明性能、配置及参数。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黑体_GBK" w:cs="Times New Roman"/>
          <w:b w:val="0"/>
          <w:bCs w:val="0"/>
          <w:i w:val="0"/>
          <w:caps w:val="0"/>
          <w:color w:val="auto"/>
          <w:spacing w:val="0"/>
          <w:sz w:val="32"/>
          <w:szCs w:val="32"/>
        </w:rPr>
      </w:pPr>
      <w:r>
        <w:rPr>
          <w:rFonts w:hint="eastAsia" w:ascii="Times New Roman" w:hAnsi="Times New Roman" w:eastAsia="方正黑体_GBK" w:cs="Times New Roman"/>
          <w:b w:val="0"/>
          <w:bCs w:val="0"/>
          <w:i w:val="0"/>
          <w:caps w:val="0"/>
          <w:color w:val="auto"/>
          <w:spacing w:val="0"/>
          <w:sz w:val="32"/>
          <w:szCs w:val="32"/>
          <w:shd w:val="clear" w:fill="FFFFFF"/>
          <w:lang w:val="en-US" w:eastAsia="zh-CN"/>
        </w:rPr>
        <w:t>六</w:t>
      </w:r>
      <w:r>
        <w:rPr>
          <w:rFonts w:hint="default" w:ascii="Times New Roman" w:hAnsi="Times New Roman" w:eastAsia="方正黑体_GBK" w:cs="Times New Roman"/>
          <w:b w:val="0"/>
          <w:bCs w:val="0"/>
          <w:i w:val="0"/>
          <w:caps w:val="0"/>
          <w:color w:val="auto"/>
          <w:spacing w:val="0"/>
          <w:sz w:val="32"/>
          <w:szCs w:val="32"/>
          <w:shd w:val="clear" w:fill="FFFFFF"/>
        </w:rPr>
        <w:t>、其他说明：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u w:val="none"/>
          <w:lang w:val="en-US"/>
        </w:rPr>
      </w:pPr>
      <w:r>
        <w:rPr>
          <w:rFonts w:hint="default" w:ascii="Times New Roman" w:hAnsi="Times New Roman" w:eastAsia="方正仿宋_GBK" w:cs="Times New Roman"/>
          <w:b w:val="0"/>
          <w:bCs w:val="0"/>
          <w:i w:val="0"/>
          <w:caps w:val="0"/>
          <w:color w:val="auto"/>
          <w:spacing w:val="0"/>
          <w:sz w:val="32"/>
          <w:szCs w:val="32"/>
          <w:shd w:val="clear" w:fill="FFFFFF"/>
        </w:rPr>
        <w:t>1</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根据要求及自身实际，用A4纸编制</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资料</w:t>
      </w:r>
      <w:r>
        <w:rPr>
          <w:rFonts w:hint="default" w:ascii="Times New Roman" w:hAnsi="Times New Roman" w:eastAsia="方正仿宋_GBK" w:cs="Times New Roman"/>
          <w:b w:val="0"/>
          <w:bCs w:val="0"/>
          <w:i w:val="0"/>
          <w:caps w:val="0"/>
          <w:color w:val="auto"/>
          <w:spacing w:val="0"/>
          <w:sz w:val="32"/>
          <w:szCs w:val="32"/>
          <w:shd w:val="clear" w:fill="FFFFFF"/>
        </w:rPr>
        <w:t>，严格按上述第</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四</w:t>
      </w:r>
      <w:r>
        <w:rPr>
          <w:rFonts w:hint="default" w:ascii="Times New Roman" w:hAnsi="Times New Roman" w:eastAsia="方正仿宋_GBK" w:cs="Times New Roman"/>
          <w:b w:val="0"/>
          <w:bCs w:val="0"/>
          <w:i w:val="0"/>
          <w:caps w:val="0"/>
          <w:color w:val="auto"/>
          <w:spacing w:val="0"/>
          <w:sz w:val="32"/>
          <w:szCs w:val="32"/>
          <w:shd w:val="clear" w:fill="FFFFFF"/>
        </w:rPr>
        <w:t>条的装订顺序编制</w:t>
      </w:r>
      <w:r>
        <w:rPr>
          <w:rFonts w:hint="eastAsia" w:ascii="Times New Roman" w:hAnsi="Times New Roman" w:eastAsia="方正仿宋_GBK" w:cs="Times New Roman"/>
          <w:b w:val="0"/>
          <w:bCs w:val="0"/>
          <w:i w:val="0"/>
          <w:caps w:val="0"/>
          <w:color w:val="auto"/>
          <w:spacing w:val="0"/>
          <w:sz w:val="32"/>
          <w:szCs w:val="32"/>
          <w:shd w:val="clear" w:fill="FFFFFF"/>
          <w:lang w:val="en-US" w:eastAsia="zh-CN"/>
        </w:rPr>
        <w:t>资料，</w:t>
      </w:r>
      <w:r>
        <w:rPr>
          <w:rFonts w:hint="eastAsia" w:ascii="Times New Roman" w:hAnsi="Times New Roman" w:eastAsia="方正仿宋_GBK" w:cs="Times New Roman"/>
          <w:b/>
          <w:bCs/>
          <w:i w:val="0"/>
          <w:caps w:val="0"/>
          <w:color w:val="auto"/>
          <w:spacing w:val="0"/>
          <w:sz w:val="32"/>
          <w:szCs w:val="32"/>
          <w:u w:val="single"/>
          <w:shd w:val="clear" w:fill="FFFFFF"/>
          <w:lang w:val="en-US" w:eastAsia="zh-CN"/>
        </w:rPr>
        <w:t>密封，正本一本</w:t>
      </w:r>
      <w:r>
        <w:rPr>
          <w:rFonts w:hint="eastAsia" w:ascii="Times New Roman" w:hAnsi="Times New Roman" w:eastAsia="方正仿宋_GBK" w:cs="Times New Roman"/>
          <w:b/>
          <w:bCs/>
          <w:i w:val="0"/>
          <w:caps w:val="0"/>
          <w:color w:val="auto"/>
          <w:spacing w:val="0"/>
          <w:sz w:val="32"/>
          <w:szCs w:val="32"/>
          <w:u w:val="none"/>
          <w:shd w:val="clear" w:fill="FFFFFF"/>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2</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如有，提供相关的产品技术资料。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default" w:ascii="Times New Roman" w:hAnsi="Times New Roman" w:eastAsia="方正仿宋_GBK" w:cs="Times New Roman"/>
          <w:b w:val="0"/>
          <w:bCs w:val="0"/>
          <w:i w:val="0"/>
          <w:caps w:val="0"/>
          <w:color w:val="auto"/>
          <w:spacing w:val="0"/>
          <w:sz w:val="32"/>
          <w:szCs w:val="32"/>
        </w:rPr>
      </w:pPr>
      <w:r>
        <w:rPr>
          <w:rFonts w:hint="default" w:ascii="Times New Roman" w:hAnsi="Times New Roman" w:eastAsia="方正仿宋_GBK" w:cs="Times New Roman"/>
          <w:b w:val="0"/>
          <w:bCs w:val="0"/>
          <w:i w:val="0"/>
          <w:caps w:val="0"/>
          <w:color w:val="auto"/>
          <w:spacing w:val="0"/>
          <w:sz w:val="32"/>
          <w:szCs w:val="32"/>
          <w:shd w:val="clear" w:fill="FFFFFF"/>
        </w:rPr>
        <w:t>3</w:t>
      </w:r>
      <w:r>
        <w:rPr>
          <w:rFonts w:hint="default" w:ascii="Times New Roman" w:hAnsi="Times New Roman" w:eastAsia="方正仿宋_GBK" w:cs="Times New Roman"/>
          <w:b w:val="0"/>
          <w:bCs w:val="0"/>
          <w:i w:val="0"/>
          <w:caps w:val="0"/>
          <w:color w:val="auto"/>
          <w:spacing w:val="0"/>
          <w:sz w:val="32"/>
          <w:szCs w:val="32"/>
          <w:shd w:val="clear" w:fill="FFFFFF"/>
          <w:lang w:val="en-US" w:eastAsia="zh-CN"/>
        </w:rPr>
        <w:t>.</w:t>
      </w:r>
      <w:r>
        <w:rPr>
          <w:rFonts w:hint="default" w:ascii="Times New Roman" w:hAnsi="Times New Roman" w:eastAsia="方正仿宋_GBK" w:cs="Times New Roman"/>
          <w:b w:val="0"/>
          <w:bCs w:val="0"/>
          <w:i w:val="0"/>
          <w:caps w:val="0"/>
          <w:color w:val="auto"/>
          <w:spacing w:val="0"/>
          <w:sz w:val="32"/>
          <w:szCs w:val="32"/>
          <w:shd w:val="clear" w:fill="FFFFFF"/>
        </w:rPr>
        <w:t>提供的所有资料须加盖鲜章。</w:t>
      </w:r>
    </w:p>
    <w:p>
      <w:pPr>
        <w:keepNext w:val="0"/>
        <w:keepLines w:val="0"/>
        <w:pageBreakBefore w:val="0"/>
        <w:widowControl w:val="0"/>
        <w:kinsoku/>
        <w:wordWrap w:val="0"/>
        <w:overflowPunct/>
        <w:topLinePunct w:val="0"/>
        <w:bidi w:val="0"/>
        <w:spacing w:line="570" w:lineRule="exact"/>
        <w:ind w:firstLine="640" w:firstLineChars="200"/>
        <w:textAlignment w:val="auto"/>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t>七、文件递交时间、地点</w:t>
      </w:r>
    </w:p>
    <w:p>
      <w:pPr>
        <w:keepNext w:val="0"/>
        <w:keepLines w:val="0"/>
        <w:pageBreakBefore w:val="0"/>
        <w:widowControl w:val="0"/>
        <w:numPr>
          <w:ilvl w:val="0"/>
          <w:numId w:val="0"/>
        </w:numPr>
        <w:kinsoku/>
        <w:wordWrap/>
        <w:overflowPunct/>
        <w:topLinePunct w:val="0"/>
        <w:autoSpaceDE/>
        <w:autoSpaceDN/>
        <w:bidi w:val="0"/>
        <w:snapToGrid/>
        <w:spacing w:line="570" w:lineRule="exact"/>
        <w:ind w:firstLine="640" w:firstLineChars="200"/>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t>递交文件截止时间：</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202</w:t>
      </w: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3</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年</w:t>
      </w: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4</w:t>
      </w:r>
      <w:r>
        <w:rPr>
          <w:rFonts w:hint="default" w:ascii="Times New Roman" w:hAnsi="Times New Roman" w:eastAsia="方正仿宋_GBK" w:cs="Times New Roman"/>
          <w:i w:val="0"/>
          <w:caps w:val="0"/>
          <w:color w:val="auto"/>
          <w:spacing w:val="0"/>
          <w:sz w:val="32"/>
          <w:szCs w:val="32"/>
          <w:shd w:val="clear" w:fill="FFFFFF"/>
        </w:rPr>
        <w:t>月</w:t>
      </w:r>
      <w:r>
        <w:rPr>
          <w:rFonts w:hint="eastAsia" w:ascii="Times New Roman" w:hAnsi="Times New Roman" w:eastAsia="方正仿宋_GBK" w:cs="Times New Roman"/>
          <w:i w:val="0"/>
          <w:caps w:val="0"/>
          <w:color w:val="auto"/>
          <w:spacing w:val="0"/>
          <w:sz w:val="32"/>
          <w:szCs w:val="32"/>
          <w:shd w:val="clear" w:fill="FFFFFF"/>
          <w:lang w:val="en-US" w:eastAsia="zh-CN"/>
        </w:rPr>
        <w:t>3</w:t>
      </w:r>
      <w:r>
        <w:rPr>
          <w:rFonts w:hint="default" w:ascii="Times New Roman" w:hAnsi="Times New Roman" w:eastAsia="方正仿宋_GBK" w:cs="Times New Roman"/>
          <w:i w:val="0"/>
          <w:caps w:val="0"/>
          <w:color w:val="auto"/>
          <w:spacing w:val="0"/>
          <w:sz w:val="32"/>
          <w:szCs w:val="32"/>
          <w:shd w:val="clear" w:fill="FFFFFF"/>
        </w:rPr>
        <w:t>日</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17：00前。</w:t>
      </w:r>
    </w:p>
    <w:p>
      <w:pPr>
        <w:keepNext w:val="0"/>
        <w:keepLines w:val="0"/>
        <w:pageBreakBefore w:val="0"/>
        <w:widowControl w:val="0"/>
        <w:numPr>
          <w:ilvl w:val="0"/>
          <w:numId w:val="0"/>
        </w:numPr>
        <w:kinsoku/>
        <w:wordWrap/>
        <w:overflowPunct/>
        <w:topLinePunct w:val="0"/>
        <w:autoSpaceDE/>
        <w:autoSpaceDN/>
        <w:bidi w:val="0"/>
        <w:snapToGrid/>
        <w:spacing w:line="570" w:lineRule="exact"/>
        <w:ind w:firstLine="640" w:firstLineChars="200"/>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t>递交文件地点：</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成都市金牛区妇幼保健院</w:t>
      </w: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2号楼5楼501</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。文件必须在递交文件截止时间前送达。逾期送达、密封和标注错误的文件，恕不接收。本次采购不接收邮寄的响应文件。</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shd w:val="clear" w:fill="FFFFFF"/>
          <w:lang w:val="en-US" w:eastAsia="zh-CN" w:bidi="ar"/>
        </w:rPr>
        <w:t>九、其他说明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pP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1.项目解释权归院务部，联系人：张老师，68938000。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textAlignment w:val="auto"/>
        <w:rPr>
          <w:rFonts w:hint="eastAsia" w:ascii="方正小标宋_GBK" w:hAnsi="方正小标宋_GBK" w:eastAsia="方正小标宋_GBK" w:cs="方正小标宋_GBK"/>
          <w:color w:val="333333"/>
          <w:kern w:val="0"/>
          <w:sz w:val="32"/>
          <w:szCs w:val="32"/>
          <w:lang w:val="en-US" w:eastAsia="zh-CN"/>
        </w:rPr>
      </w:pP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2.各参会供应商如对此项目有质疑、投诉，请于采购时间截止前即2023年4</w:t>
      </w:r>
      <w:r>
        <w:rPr>
          <w:rFonts w:hint="default" w:ascii="Times New Roman" w:hAnsi="Times New Roman" w:eastAsia="方正仿宋_GBK" w:cs="Times New Roman"/>
          <w:i w:val="0"/>
          <w:caps w:val="0"/>
          <w:color w:val="auto"/>
          <w:spacing w:val="0"/>
          <w:sz w:val="32"/>
          <w:szCs w:val="32"/>
          <w:shd w:val="clear" w:fill="FFFFFF"/>
        </w:rPr>
        <w:t>月</w:t>
      </w:r>
      <w:r>
        <w:rPr>
          <w:rFonts w:hint="eastAsia" w:ascii="Times New Roman" w:hAnsi="Times New Roman" w:eastAsia="方正仿宋_GBK" w:cs="Times New Roman"/>
          <w:i w:val="0"/>
          <w:caps w:val="0"/>
          <w:color w:val="auto"/>
          <w:spacing w:val="0"/>
          <w:sz w:val="32"/>
          <w:szCs w:val="32"/>
          <w:shd w:val="clear" w:fill="FFFFFF"/>
          <w:lang w:val="en-US" w:eastAsia="zh-CN"/>
        </w:rPr>
        <w:t>3</w:t>
      </w:r>
      <w:r>
        <w:rPr>
          <w:rFonts w:hint="default" w:ascii="Times New Roman" w:hAnsi="Times New Roman" w:eastAsia="方正仿宋_GBK" w:cs="Times New Roman"/>
          <w:i w:val="0"/>
          <w:caps w:val="0"/>
          <w:color w:val="auto"/>
          <w:spacing w:val="0"/>
          <w:sz w:val="32"/>
          <w:szCs w:val="32"/>
          <w:shd w:val="clear" w:fill="FFFFFF"/>
        </w:rPr>
        <w:t>日</w:t>
      </w: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15：00点前以书面形式向纪检监察室提出，超期不予受理。纪检监察室联系人：邹老师69517102。</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eastAsia" w:ascii="方正小标宋_GBK" w:hAnsi="方正小标宋_GBK" w:eastAsia="方正小标宋_GBK" w:cs="方正小标宋_GBK"/>
          <w:color w:val="333333"/>
          <w:kern w:val="0"/>
          <w:sz w:val="32"/>
          <w:szCs w:val="32"/>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both"/>
        <w:textAlignment w:val="auto"/>
        <w:rPr>
          <w:rFonts w:hint="default" w:ascii="方正小标宋_GBK" w:hAnsi="方正小标宋_GBK" w:eastAsia="方正小标宋_GBK" w:cs="方正小标宋_GBK"/>
          <w:color w:val="333333"/>
          <w:kern w:val="0"/>
          <w:sz w:val="32"/>
          <w:szCs w:val="32"/>
          <w:lang w:val="en-US" w:eastAsia="zh-CN"/>
        </w:rPr>
      </w:pPr>
      <w:r>
        <w:rPr>
          <w:rFonts w:hint="eastAsia" w:ascii="方正小标宋_GBK" w:hAnsi="方正小标宋_GBK" w:eastAsia="方正小标宋_GBK" w:cs="方正小标宋_GBK"/>
          <w:color w:val="333333"/>
          <w:kern w:val="0"/>
          <w:sz w:val="32"/>
          <w:szCs w:val="32"/>
          <w:lang w:val="en-US" w:eastAsia="zh-CN"/>
        </w:rPr>
        <w:t>附件1</w:t>
      </w: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color w:val="333333"/>
          <w:kern w:val="0"/>
          <w:sz w:val="32"/>
          <w:szCs w:val="32"/>
          <w:lang w:val="en-US" w:eastAsia="zh-CN"/>
        </w:rPr>
      </w:pPr>
      <w:r>
        <w:rPr>
          <w:rFonts w:hint="eastAsia" w:ascii="方正小标宋_GBK" w:hAnsi="方正小标宋_GBK" w:eastAsia="方正小标宋_GBK" w:cs="方正小标宋_GBK"/>
          <w:color w:val="333333"/>
          <w:kern w:val="0"/>
          <w:sz w:val="32"/>
          <w:szCs w:val="32"/>
          <w:lang w:val="en-US" w:eastAsia="zh-CN"/>
        </w:rPr>
        <w:t>报价表</w:t>
      </w:r>
    </w:p>
    <w:p>
      <w:pPr>
        <w:pStyle w:val="2"/>
        <w:rPr>
          <w:rFonts w:hint="eastAsia"/>
          <w:lang w:val="en-US" w:eastAsia="zh-CN"/>
        </w:rPr>
      </w:pPr>
    </w:p>
    <w:p>
      <w:pPr>
        <w:pStyle w:val="2"/>
        <w:rPr>
          <w:rFonts w:hint="eastAsia"/>
          <w:lang w:val="en-US" w:eastAsia="zh-CN"/>
        </w:rPr>
      </w:pPr>
    </w:p>
    <w:tbl>
      <w:tblPr>
        <w:tblStyle w:val="7"/>
        <w:tblW w:w="8287" w:type="dxa"/>
        <w:tblInd w:w="5" w:type="dxa"/>
        <w:shd w:val="clear" w:color="auto" w:fill="FFFFFF"/>
        <w:tblLayout w:type="fixed"/>
        <w:tblCellMar>
          <w:top w:w="0" w:type="dxa"/>
          <w:left w:w="0" w:type="dxa"/>
          <w:bottom w:w="0" w:type="dxa"/>
          <w:right w:w="0" w:type="dxa"/>
        </w:tblCellMar>
      </w:tblPr>
      <w:tblGrid>
        <w:gridCol w:w="750"/>
        <w:gridCol w:w="1196"/>
        <w:gridCol w:w="1504"/>
        <w:gridCol w:w="1450"/>
        <w:gridCol w:w="712"/>
        <w:gridCol w:w="1250"/>
        <w:gridCol w:w="1425"/>
      </w:tblGrid>
      <w:tr>
        <w:tblPrEx>
          <w:shd w:val="clear" w:color="auto" w:fill="FFFFFF"/>
          <w:tblLayout w:type="fixed"/>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序号</w:t>
            </w:r>
          </w:p>
        </w:tc>
        <w:tc>
          <w:tcPr>
            <w:tcW w:w="119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仿宋_GB2312" w:cs="Times New Roman"/>
                <w:color w:val="333333"/>
                <w:kern w:val="0"/>
                <w:sz w:val="28"/>
                <w:szCs w:val="28"/>
              </w:rPr>
            </w:pPr>
            <w:r>
              <w:rPr>
                <w:rFonts w:hint="default" w:ascii="Times New Roman" w:hAnsi="Times New Roman" w:eastAsia="仿宋_GB2312" w:cs="Times New Roman"/>
                <w:color w:val="333333"/>
                <w:kern w:val="0"/>
                <w:sz w:val="28"/>
                <w:szCs w:val="28"/>
              </w:rPr>
              <w:t>产品</w:t>
            </w:r>
          </w:p>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名称</w:t>
            </w:r>
          </w:p>
        </w:tc>
        <w:tc>
          <w:tcPr>
            <w:tcW w:w="1504"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品牌</w:t>
            </w:r>
          </w:p>
        </w:tc>
        <w:tc>
          <w:tcPr>
            <w:tcW w:w="145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lang w:val="en-US" w:eastAsia="zh-CN"/>
              </w:rPr>
            </w:pPr>
            <w:r>
              <w:rPr>
                <w:rFonts w:hint="eastAsia" w:eastAsia="仿宋_GB2312" w:cs="Times New Roman"/>
                <w:color w:val="333333"/>
                <w:kern w:val="0"/>
                <w:sz w:val="28"/>
                <w:szCs w:val="28"/>
                <w:lang w:val="en-US" w:eastAsia="zh-CN"/>
              </w:rPr>
              <w:t>型号</w:t>
            </w:r>
          </w:p>
        </w:tc>
        <w:tc>
          <w:tcPr>
            <w:tcW w:w="712"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单位</w:t>
            </w:r>
          </w:p>
        </w:tc>
        <w:tc>
          <w:tcPr>
            <w:tcW w:w="125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单价（元）</w:t>
            </w:r>
          </w:p>
        </w:tc>
        <w:tc>
          <w:tcPr>
            <w:tcW w:w="142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20"/>
                <w:szCs w:val="20"/>
              </w:rPr>
            </w:pPr>
            <w:r>
              <w:rPr>
                <w:rFonts w:hint="default" w:ascii="Times New Roman" w:hAnsi="Times New Roman" w:eastAsia="仿宋_GB2312" w:cs="Times New Roman"/>
                <w:color w:val="333333"/>
                <w:kern w:val="0"/>
                <w:sz w:val="28"/>
                <w:szCs w:val="28"/>
              </w:rPr>
              <w:t>备注</w:t>
            </w:r>
          </w:p>
        </w:tc>
      </w:tr>
      <w:tr>
        <w:tblPrEx>
          <w:tblLayout w:type="fixed"/>
          <w:tblCellMar>
            <w:top w:w="0" w:type="dxa"/>
            <w:left w:w="0" w:type="dxa"/>
            <w:bottom w:w="0" w:type="dxa"/>
            <w:right w:w="0" w:type="dxa"/>
          </w:tblCellMar>
        </w:tblPrEx>
        <w:trPr>
          <w:trHeight w:val="330" w:hRule="atLeast"/>
        </w:trPr>
        <w:tc>
          <w:tcPr>
            <w:tcW w:w="75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eastAsia" w:ascii="Times New Roman" w:hAnsi="Times New Roman" w:eastAsia="宋体" w:cs="Times New Roman"/>
                <w:color w:val="333333"/>
                <w:kern w:val="0"/>
                <w:sz w:val="18"/>
                <w:szCs w:val="18"/>
                <w:lang w:val="en-US" w:eastAsia="zh-CN"/>
              </w:rPr>
            </w:pPr>
            <w:r>
              <w:rPr>
                <w:rFonts w:hint="eastAsia" w:ascii="Times New Roman" w:hAnsi="Times New Roman" w:eastAsia="宋体" w:cs="Times New Roman"/>
                <w:color w:val="333333"/>
                <w:kern w:val="0"/>
                <w:sz w:val="24"/>
                <w:szCs w:val="24"/>
                <w:lang w:val="en-US" w:eastAsia="zh-CN"/>
              </w:rPr>
              <w:t>1</w:t>
            </w:r>
          </w:p>
        </w:tc>
        <w:tc>
          <w:tcPr>
            <w:tcW w:w="119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50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4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71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2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4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r>
      <w:tr>
        <w:tblPrEx>
          <w:tblLayout w:type="fixed"/>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top"/>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eastAsia" w:ascii="Times New Roman" w:hAnsi="Times New Roman" w:eastAsia="宋体" w:cs="Times New Roman"/>
                <w:color w:val="333333"/>
                <w:kern w:val="0"/>
                <w:sz w:val="24"/>
                <w:szCs w:val="24"/>
                <w:lang w:val="en-US" w:eastAsia="zh-CN"/>
              </w:rPr>
              <w:t>2</w:t>
            </w:r>
          </w:p>
        </w:tc>
        <w:tc>
          <w:tcPr>
            <w:tcW w:w="1196"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504"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450"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712"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250"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c>
          <w:tcPr>
            <w:tcW w:w="1425"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570" w:lineRule="exact"/>
              <w:jc w:val="center"/>
              <w:textAlignment w:val="auto"/>
              <w:rPr>
                <w:rFonts w:hint="default" w:ascii="Times New Roman" w:hAnsi="Times New Roman" w:eastAsia="宋体" w:cs="Times New Roman"/>
                <w:color w:val="333333"/>
                <w:kern w:val="0"/>
                <w:sz w:val="18"/>
                <w:szCs w:val="18"/>
              </w:rPr>
            </w:pPr>
            <w:r>
              <w:rPr>
                <w:rFonts w:hint="default" w:ascii="Times New Roman" w:hAnsi="Times New Roman" w:eastAsia="宋体" w:cs="Times New Roman"/>
                <w:color w:val="333333"/>
                <w:kern w:val="0"/>
                <w:sz w:val="24"/>
                <w:szCs w:val="24"/>
              </w:rPr>
              <w:t> </w:t>
            </w:r>
          </w:p>
        </w:tc>
      </w:tr>
      <w:tr>
        <w:tblPrEx>
          <w:tblLayout w:type="fixed"/>
          <w:tblCellMar>
            <w:top w:w="0" w:type="dxa"/>
            <w:left w:w="0" w:type="dxa"/>
            <w:bottom w:w="0" w:type="dxa"/>
            <w:right w:w="0" w:type="dxa"/>
          </w:tblCellMar>
        </w:tblPrEx>
        <w:trPr>
          <w:trHeight w:val="390" w:hRule="atLeast"/>
        </w:trPr>
        <w:tc>
          <w:tcPr>
            <w:tcW w:w="4900" w:type="dxa"/>
            <w:gridSpan w:val="4"/>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333333"/>
                <w:kern w:val="0"/>
                <w:sz w:val="24"/>
                <w:szCs w:val="24"/>
                <w:lang w:val="en-US" w:eastAsia="zh-CN"/>
              </w:rPr>
              <w:t>合计</w:t>
            </w:r>
          </w:p>
        </w:tc>
        <w:tc>
          <w:tcPr>
            <w:tcW w:w="3387" w:type="dxa"/>
            <w:gridSpan w:val="3"/>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333333"/>
                <w:kern w:val="0"/>
                <w:sz w:val="24"/>
                <w:szCs w:val="24"/>
                <w:lang w:val="en-US" w:eastAsia="zh-CN"/>
              </w:rPr>
            </w:pPr>
            <w:r>
              <w:rPr>
                <w:rFonts w:hint="eastAsia" w:ascii="Times New Roman" w:hAnsi="Times New Roman" w:eastAsia="宋体" w:cs="Times New Roman"/>
                <w:color w:val="333333"/>
                <w:kern w:val="0"/>
                <w:sz w:val="24"/>
                <w:szCs w:val="24"/>
                <w:lang w:val="en-US" w:eastAsia="zh-CN"/>
              </w:rPr>
              <w:t>元</w:t>
            </w:r>
          </w:p>
        </w:tc>
      </w:tr>
    </w:tbl>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注：</w:t>
      </w:r>
    </w:p>
    <w:p>
      <w:pPr>
        <w:keepNext w:val="0"/>
        <w:keepLines w:val="0"/>
        <w:pageBreakBefore w:val="0"/>
        <w:tabs>
          <w:tab w:val="left" w:pos="2142"/>
        </w:tabs>
        <w:kinsoku/>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1.报价应是最终用户验收合格后的总价，包括设备运输、保险、代理、安装调试、培训、税费、系统集成费用和采购文件规定的其它费用。</w:t>
      </w:r>
    </w:p>
    <w:p>
      <w:pPr>
        <w:keepNext w:val="0"/>
        <w:keepLines w:val="0"/>
        <w:pageBreakBefore w:val="0"/>
        <w:tabs>
          <w:tab w:val="left" w:pos="2142"/>
        </w:tabs>
        <w:kinsoku/>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.“品目及报价表”为多页的，每页均需由法定代表人或授权代表签字并盖投标人印章。</w:t>
      </w:r>
    </w:p>
    <w:p>
      <w:pPr>
        <w:keepNext w:val="0"/>
        <w:keepLines w:val="0"/>
        <w:pageBreakBefore w:val="0"/>
        <w:tabs>
          <w:tab w:val="left" w:pos="2142"/>
        </w:tabs>
        <w:kinsoku/>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如有多种规格，请按每种规格分别报价。</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供应商名称：（盖章）</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法定代表人或授权代表（签字）：</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p>
    <w:p>
      <w:pPr>
        <w:spacing w:line="400" w:lineRule="exact"/>
        <w:jc w:val="center"/>
        <w:rPr>
          <w:rFonts w:hint="eastAsia" w:ascii="方正小标宋_GBK" w:hAnsi="方正小标宋_GBK" w:eastAsia="方正小标宋_GBK" w:cs="方正小标宋_GBK"/>
          <w:b/>
          <w:bCs/>
          <w:sz w:val="28"/>
          <w:szCs w:val="28"/>
        </w:rPr>
      </w:pPr>
    </w:p>
    <w:p>
      <w:pPr>
        <w:pStyle w:val="2"/>
        <w:rPr>
          <w:rFonts w:hint="eastAsia" w:ascii="方正小标宋_GBK" w:hAnsi="方正小标宋_GBK" w:eastAsia="方正小标宋_GBK" w:cs="方正小标宋_GBK"/>
          <w:b/>
          <w:bCs/>
          <w:sz w:val="28"/>
          <w:szCs w:val="28"/>
        </w:rPr>
      </w:pPr>
    </w:p>
    <w:p>
      <w:pPr>
        <w:pStyle w:val="2"/>
        <w:rPr>
          <w:rFonts w:hint="eastAsia" w:ascii="方正小标宋_GBK" w:hAnsi="方正小标宋_GBK" w:eastAsia="方正小标宋_GBK" w:cs="方正小标宋_GBK"/>
          <w:b/>
          <w:bCs/>
          <w:sz w:val="28"/>
          <w:szCs w:val="28"/>
        </w:rPr>
      </w:pPr>
    </w:p>
    <w:p>
      <w:pPr>
        <w:pStyle w:val="2"/>
        <w:rPr>
          <w:rFonts w:hint="eastAsia" w:ascii="方正小标宋_GBK" w:hAnsi="方正小标宋_GBK" w:eastAsia="方正小标宋_GBK" w:cs="方正小标宋_GBK"/>
          <w:b/>
          <w:bCs/>
          <w:sz w:val="28"/>
          <w:szCs w:val="28"/>
        </w:rPr>
      </w:pPr>
    </w:p>
    <w:p>
      <w:pPr>
        <w:rPr>
          <w:rFonts w:hint="eastAsia" w:ascii="方正小标宋_GBK" w:hAnsi="方正小标宋_GBK" w:eastAsia="方正小标宋_GBK" w:cs="方正小标宋_GBK"/>
          <w:b/>
          <w:bCs/>
          <w:sz w:val="28"/>
          <w:szCs w:val="28"/>
        </w:rPr>
      </w:pPr>
    </w:p>
    <w:p>
      <w:pPr>
        <w:pStyle w:val="2"/>
        <w:rPr>
          <w:rFonts w:hint="eastAsia" w:ascii="方正小标宋_GBK" w:hAnsi="方正小标宋_GBK" w:eastAsia="方正小标宋_GBK" w:cs="方正小标宋_GBK"/>
          <w:b/>
          <w:bCs/>
          <w:sz w:val="28"/>
          <w:szCs w:val="28"/>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质量保证书</w:t>
      </w:r>
    </w:p>
    <w:p>
      <w:pPr>
        <w:keepNext w:val="0"/>
        <w:keepLines w:val="0"/>
        <w:pageBreakBefore w:val="0"/>
        <w:widowControl w:val="0"/>
        <w:kinsoku/>
        <w:wordWrap/>
        <w:overflowPunct/>
        <w:topLinePunct w:val="0"/>
        <w:autoSpaceDE/>
        <w:autoSpaceDN/>
        <w:bidi w:val="0"/>
        <w:adjustRightInd/>
        <w:snapToGrid/>
        <w:spacing w:line="570" w:lineRule="exact"/>
        <w:ind w:firstLine="360" w:firstLineChars="150"/>
        <w:textAlignment w:val="auto"/>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rPr>
        <w:t>：</w:t>
      </w:r>
    </w:p>
    <w:p>
      <w:pPr>
        <w:keepNext w:val="0"/>
        <w:keepLines w:val="0"/>
        <w:pageBreakBefore w:val="0"/>
        <w:widowControl w:val="0"/>
        <w:kinsoku/>
        <w:wordWrap/>
        <w:overflowPunct/>
        <w:topLinePunct w:val="0"/>
        <w:autoSpaceDE/>
        <w:autoSpaceDN/>
        <w:bidi w:val="0"/>
        <w:adjustRightInd/>
        <w:snapToGrid/>
        <w:spacing w:line="570" w:lineRule="exact"/>
        <w:ind w:firstLine="63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（制造商家名称）是在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（国名）依法登记注册的，其地址现在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。其主要营业地点现在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w:t>
      </w:r>
    </w:p>
    <w:p>
      <w:pPr>
        <w:pStyle w:val="3"/>
        <w:keepNext w:val="0"/>
        <w:keepLines w:val="0"/>
        <w:pageBreakBefore w:val="0"/>
        <w:widowControl w:val="0"/>
        <w:kinsoku/>
        <w:wordWrap/>
        <w:overflowPunct/>
        <w:topLinePunct w:val="0"/>
        <w:autoSpaceDE/>
        <w:autoSpaceDN/>
        <w:bidi w:val="0"/>
        <w:adjustRightInd/>
        <w:snapToGrid/>
        <w:spacing w:after="0" w:line="570" w:lineRule="exact"/>
        <w:ind w:left="0" w:leftChars="0" w:firstLine="600" w:firstLineChars="25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作为供应商，我方承诺，为本次招标提供的货物为原厂制造、合法渠道供应的全新产品。我方保证以投标合作者来约束自己，并对该投标共同承担和分别承担招标文件中所规定的义务。</w:t>
      </w:r>
    </w:p>
    <w:p>
      <w:pPr>
        <w:keepNext w:val="0"/>
        <w:keepLines w:val="0"/>
        <w:pageBreakBefore w:val="0"/>
        <w:widowControl w:val="0"/>
        <w:kinsoku/>
        <w:wordWrap/>
        <w:overflowPunct/>
        <w:topLinePunct w:val="0"/>
        <w:autoSpaceDE/>
        <w:autoSpaceDN/>
        <w:bidi w:val="0"/>
        <w:adjustRightInd/>
        <w:snapToGrid/>
        <w:spacing w:line="570" w:lineRule="exact"/>
        <w:ind w:firstLine="630"/>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供应商单位名称：       （盖章） </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供应商单位法定代表人或授权代表（签字）：        </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b/>
      </w:r>
    </w:p>
    <w:p>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日期：</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附：授权销售产品清单</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sz w:val="22"/>
          <w:szCs w:val="22"/>
        </w:rPr>
      </w:pPr>
      <w:bookmarkStart w:id="0" w:name="_Toc95295163"/>
      <w:bookmarkStart w:id="1" w:name="_Toc237343703"/>
      <w:bookmarkStart w:id="2" w:name="_Toc174767233"/>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sz w:val="22"/>
          <w:szCs w:val="2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28"/>
          <w:szCs w:val="28"/>
        </w:rPr>
      </w:pPr>
    </w:p>
    <w:p>
      <w:pPr>
        <w:pStyle w:val="2"/>
        <w:rPr>
          <w:rFonts w:hint="eastAsia" w:ascii="方正仿宋_GBK" w:hAnsi="方正仿宋_GBK" w:eastAsia="方正仿宋_GBK" w:cs="方正仿宋_GBK"/>
          <w:b/>
          <w:bCs/>
          <w:sz w:val="28"/>
          <w:szCs w:val="28"/>
        </w:rPr>
      </w:pPr>
    </w:p>
    <w:p>
      <w:pPr>
        <w:pStyle w:val="2"/>
        <w:rPr>
          <w:rFonts w:hint="eastAsia" w:ascii="方正仿宋_GBK" w:hAnsi="方正仿宋_GBK" w:eastAsia="方正仿宋_GBK" w:cs="方正仿宋_GBK"/>
          <w:b/>
          <w:bCs/>
          <w:sz w:val="28"/>
          <w:szCs w:val="28"/>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法定代表人身份授权书</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sz w:val="28"/>
          <w:szCs w:val="28"/>
        </w:rPr>
      </w:pPr>
    </w:p>
    <w:p>
      <w:pPr>
        <w:keepNext w:val="0"/>
        <w:keepLines w:val="0"/>
        <w:pageBreakBefore w:val="0"/>
        <w:widowControl w:val="0"/>
        <w:tabs>
          <w:tab w:val="left" w:pos="6300"/>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24"/>
          <w:szCs w:val="24"/>
          <w:lang w:val="zh-CN"/>
        </w:rPr>
      </w:pPr>
      <w:r>
        <w:rPr>
          <w:rFonts w:hint="eastAsia" w:ascii="方正仿宋_GBK" w:hAnsi="方正仿宋_GBK" w:eastAsia="方正仿宋_GBK" w:cs="方正仿宋_GBK"/>
          <w:color w:val="000000"/>
          <w:sz w:val="24"/>
          <w:szCs w:val="24"/>
          <w:u w:val="single"/>
          <w:lang w:val="zh-CN"/>
        </w:rPr>
        <w:t xml:space="preserve">          </w:t>
      </w:r>
      <w:r>
        <w:rPr>
          <w:rFonts w:hint="eastAsia" w:ascii="方正仿宋_GBK" w:hAnsi="方正仿宋_GBK" w:eastAsia="方正仿宋_GBK" w:cs="方正仿宋_GBK"/>
          <w:color w:val="000000"/>
          <w:sz w:val="24"/>
          <w:szCs w:val="24"/>
          <w:lang w:val="zh-CN"/>
        </w:rPr>
        <w:t>（采购单位名称）：</w:t>
      </w:r>
    </w:p>
    <w:p>
      <w:pPr>
        <w:keepNext w:val="0"/>
        <w:keepLines w:val="0"/>
        <w:pageBreakBefore w:val="0"/>
        <w:widowControl w:val="0"/>
        <w:tabs>
          <w:tab w:val="left" w:pos="720"/>
          <w:tab w:val="left" w:pos="6300"/>
        </w:tabs>
        <w:kinsoku/>
        <w:wordWrap/>
        <w:overflowPunct/>
        <w:topLinePunct w:val="0"/>
        <w:autoSpaceDE/>
        <w:autoSpaceDN/>
        <w:bidi w:val="0"/>
        <w:adjustRightInd/>
        <w:snapToGrid/>
        <w:spacing w:line="570" w:lineRule="exact"/>
        <w:ind w:firstLine="573"/>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val="zh-CN"/>
        </w:rPr>
        <w:t xml:space="preserve">   本授权声明：</w:t>
      </w:r>
      <w:r>
        <w:rPr>
          <w:rFonts w:hint="eastAsia" w:ascii="方正仿宋_GBK" w:hAnsi="方正仿宋_GBK" w:eastAsia="方正仿宋_GBK" w:cs="方正仿宋_GBK"/>
          <w:color w:val="000000"/>
          <w:sz w:val="24"/>
          <w:szCs w:val="24"/>
          <w:u w:val="single"/>
          <w:lang w:val="zh-CN"/>
        </w:rPr>
        <w:t xml:space="preserve">             </w:t>
      </w:r>
      <w:r>
        <w:rPr>
          <w:rFonts w:hint="eastAsia" w:ascii="方正仿宋_GBK" w:hAnsi="方正仿宋_GBK" w:eastAsia="方正仿宋_GBK" w:cs="方正仿宋_GBK"/>
          <w:color w:val="000000"/>
          <w:sz w:val="24"/>
          <w:szCs w:val="24"/>
          <w:lang w:val="zh-CN"/>
        </w:rPr>
        <w:t>（投标人名称）</w:t>
      </w:r>
      <w:r>
        <w:rPr>
          <w:rFonts w:hint="eastAsia" w:ascii="方正仿宋_GBK" w:hAnsi="方正仿宋_GBK" w:eastAsia="方正仿宋_GBK" w:cs="方正仿宋_GBK"/>
          <w:color w:val="000000"/>
          <w:sz w:val="24"/>
          <w:szCs w:val="24"/>
          <w:u w:val="single"/>
          <w:lang w:val="zh-CN"/>
        </w:rPr>
        <w:t xml:space="preserve">           </w:t>
      </w:r>
      <w:r>
        <w:rPr>
          <w:rFonts w:hint="eastAsia" w:ascii="方正仿宋_GBK" w:hAnsi="方正仿宋_GBK" w:eastAsia="方正仿宋_GBK" w:cs="方正仿宋_GBK"/>
          <w:color w:val="000000"/>
          <w:sz w:val="24"/>
          <w:szCs w:val="24"/>
          <w:lang w:val="zh-CN"/>
        </w:rPr>
        <w:t>（法定代表人姓名、职务）授权</w:t>
      </w:r>
      <w:r>
        <w:rPr>
          <w:rFonts w:hint="eastAsia" w:ascii="方正仿宋_GBK" w:hAnsi="方正仿宋_GBK" w:eastAsia="方正仿宋_GBK" w:cs="方正仿宋_GBK"/>
          <w:color w:val="000000"/>
          <w:sz w:val="24"/>
          <w:szCs w:val="24"/>
          <w:u w:val="single"/>
          <w:lang w:val="zh-CN"/>
        </w:rPr>
        <w:t xml:space="preserve">                          </w:t>
      </w:r>
      <w:r>
        <w:rPr>
          <w:rFonts w:hint="eastAsia" w:ascii="方正仿宋_GBK" w:hAnsi="方正仿宋_GBK" w:eastAsia="方正仿宋_GBK" w:cs="方正仿宋_GBK"/>
          <w:color w:val="000000"/>
          <w:sz w:val="24"/>
          <w:szCs w:val="24"/>
          <w:lang w:val="zh-CN"/>
        </w:rPr>
        <w:t>（被授权人姓名、职务）为我方</w:t>
      </w:r>
      <w:r>
        <w:rPr>
          <w:rFonts w:hint="eastAsia" w:ascii="方正仿宋_GBK" w:hAnsi="方正仿宋_GBK" w:eastAsia="方正仿宋_GBK" w:cs="方正仿宋_GBK"/>
          <w:color w:val="000000"/>
          <w:sz w:val="24"/>
          <w:szCs w:val="24"/>
          <w:u w:val="single"/>
          <w:lang w:val="zh-CN"/>
        </w:rPr>
        <w:t xml:space="preserve"> “                                          ”</w:t>
      </w:r>
      <w:r>
        <w:rPr>
          <w:rFonts w:hint="eastAsia" w:ascii="方正仿宋_GBK" w:hAnsi="方正仿宋_GBK" w:eastAsia="方正仿宋_GBK" w:cs="方正仿宋_GBK"/>
          <w:color w:val="000000"/>
          <w:sz w:val="24"/>
          <w:szCs w:val="24"/>
          <w:lang w:val="zh-CN"/>
        </w:rPr>
        <w:t>项目投标活动的合法代表，以我方名义全权处理该项目有关投标、签订合同以及执行合同等一切事宜。</w:t>
      </w:r>
    </w:p>
    <w:p>
      <w:pPr>
        <w:keepNext w:val="0"/>
        <w:keepLines w:val="0"/>
        <w:pageBreakBefore w:val="0"/>
        <w:widowControl w:val="0"/>
        <w:tabs>
          <w:tab w:val="left" w:pos="6300"/>
        </w:tabs>
        <w:kinsoku/>
        <w:wordWrap/>
        <w:overflowPunct/>
        <w:topLinePunct w:val="0"/>
        <w:autoSpaceDE/>
        <w:autoSpaceDN/>
        <w:bidi w:val="0"/>
        <w:adjustRightInd/>
        <w:snapToGrid/>
        <w:spacing w:line="570" w:lineRule="exact"/>
        <w:ind w:firstLine="573"/>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pPr>
        <w:keepNext w:val="0"/>
        <w:keepLines w:val="0"/>
        <w:pageBreakBefore w:val="0"/>
        <w:widowControl w:val="0"/>
        <w:tabs>
          <w:tab w:val="left" w:pos="6300"/>
        </w:tabs>
        <w:kinsoku/>
        <w:wordWrap/>
        <w:overflowPunct/>
        <w:topLinePunct w:val="0"/>
        <w:autoSpaceDE/>
        <w:autoSpaceDN/>
        <w:bidi w:val="0"/>
        <w:adjustRightInd/>
        <w:snapToGrid/>
        <w:spacing w:line="570" w:lineRule="exact"/>
        <w:ind w:firstLine="573"/>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法定代表人签字：</w:t>
      </w:r>
    </w:p>
    <w:p>
      <w:pPr>
        <w:keepNext w:val="0"/>
        <w:keepLines w:val="0"/>
        <w:pageBreakBefore w:val="0"/>
        <w:widowControl w:val="0"/>
        <w:tabs>
          <w:tab w:val="left" w:pos="6300"/>
        </w:tabs>
        <w:kinsoku/>
        <w:wordWrap/>
        <w:overflowPunct/>
        <w:topLinePunct w:val="0"/>
        <w:autoSpaceDE/>
        <w:autoSpaceDN/>
        <w:bidi w:val="0"/>
        <w:adjustRightInd/>
        <w:snapToGrid/>
        <w:spacing w:line="570" w:lineRule="exact"/>
        <w:ind w:firstLine="573"/>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授权代表签字：</w:t>
      </w: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投标人名称：</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 xml:space="preserve">      （加盖公章）</w:t>
      </w:r>
    </w:p>
    <w:p>
      <w:pPr>
        <w:keepNext w:val="0"/>
        <w:keepLines w:val="0"/>
        <w:pageBreakBefore w:val="0"/>
        <w:widowControl w:val="0"/>
        <w:kinsoku/>
        <w:wordWrap/>
        <w:overflowPunct/>
        <w:topLinePunct w:val="0"/>
        <w:autoSpaceDE/>
        <w:autoSpaceDN/>
        <w:bidi w:val="0"/>
        <w:adjustRightInd/>
        <w:snapToGrid/>
        <w:spacing w:line="570" w:lineRule="exact"/>
        <w:ind w:firstLine="48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日期：</w:t>
      </w:r>
    </w:p>
    <w:p>
      <w:pPr>
        <w:keepNext w:val="0"/>
        <w:keepLines w:val="0"/>
        <w:pageBreakBefore w:val="0"/>
        <w:widowControl w:val="0"/>
        <w:tabs>
          <w:tab w:val="left" w:pos="6300"/>
        </w:tabs>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★说明：上述证明文件附有法定代表人、被授权代表身份证复印件（加盖公章）时才能生效。</w:t>
      </w:r>
      <w:bookmarkEnd w:id="0"/>
      <w:bookmarkEnd w:id="1"/>
      <w:bookmarkEnd w:id="2"/>
    </w:p>
    <w:p>
      <w:pPr>
        <w:rPr>
          <w:rFonts w:hint="eastAsia" w:ascii="方正仿宋_GBK" w:hAnsi="方正仿宋_GBK" w:eastAsia="方正仿宋_GBK" w:cs="方正仿宋_GBK"/>
        </w:rPr>
      </w:pPr>
    </w:p>
    <w:p>
      <w:pPr>
        <w:pStyle w:val="2"/>
        <w:rPr>
          <w:rFonts w:hint="default" w:ascii="方正仿宋_GBK" w:hAnsi="方正仿宋_GBK" w:eastAsia="方正仿宋_GBK" w:cs="方正仿宋_GBK"/>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WenQuanYi Micro Hei">
    <w:altName w:val="Segoe Print"/>
    <w:panose1 w:val="00000000000000000000"/>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8182E0"/>
    <w:multiLevelType w:val="singleLevel"/>
    <w:tmpl w:val="F38182E0"/>
    <w:lvl w:ilvl="0" w:tentative="0">
      <w:start w:val="1"/>
      <w:numFmt w:val="decimal"/>
      <w:suff w:val="nothing"/>
      <w:lvlText w:val="%1"/>
      <w:lvlJc w:val="left"/>
      <w:pPr>
        <w:tabs>
          <w:tab w:val="left" w:pos="0"/>
        </w:tabs>
        <w:ind w:left="-193" w:firstLine="403"/>
      </w:pPr>
      <w:rPr>
        <w:rFonts w:hint="default"/>
      </w:rPr>
    </w:lvl>
  </w:abstractNum>
  <w:abstractNum w:abstractNumId="1">
    <w:nsid w:val="2BD8C25C"/>
    <w:multiLevelType w:val="singleLevel"/>
    <w:tmpl w:val="2BD8C25C"/>
    <w:lvl w:ilvl="0" w:tentative="0">
      <w:start w:val="3"/>
      <w:numFmt w:val="chineseCounting"/>
      <w:suff w:val="nothing"/>
      <w:lvlText w:val="%1、"/>
      <w:lvlJc w:val="left"/>
      <w:rPr>
        <w:rFonts w:hint="eastAsia"/>
      </w:rPr>
    </w:lvl>
  </w:abstractNum>
  <w:abstractNum w:abstractNumId="2">
    <w:nsid w:val="304A48B8"/>
    <w:multiLevelType w:val="multilevel"/>
    <w:tmpl w:val="304A48B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747DB"/>
    <w:rsid w:val="00D264A4"/>
    <w:rsid w:val="01DE302C"/>
    <w:rsid w:val="02480F82"/>
    <w:rsid w:val="03C04D25"/>
    <w:rsid w:val="04A070C5"/>
    <w:rsid w:val="066308D4"/>
    <w:rsid w:val="070763B6"/>
    <w:rsid w:val="08AB1D14"/>
    <w:rsid w:val="0A077BEA"/>
    <w:rsid w:val="0AED3E32"/>
    <w:rsid w:val="0C9055B6"/>
    <w:rsid w:val="0CEE6A14"/>
    <w:rsid w:val="0D820ED4"/>
    <w:rsid w:val="0E0C3410"/>
    <w:rsid w:val="0E650D37"/>
    <w:rsid w:val="0EBA4E8E"/>
    <w:rsid w:val="0FE413DC"/>
    <w:rsid w:val="1162444E"/>
    <w:rsid w:val="117F2E61"/>
    <w:rsid w:val="13A77585"/>
    <w:rsid w:val="15133811"/>
    <w:rsid w:val="17053C88"/>
    <w:rsid w:val="170562A4"/>
    <w:rsid w:val="17D441AF"/>
    <w:rsid w:val="18790CAF"/>
    <w:rsid w:val="1CD0404A"/>
    <w:rsid w:val="1D322B81"/>
    <w:rsid w:val="1E1B6F14"/>
    <w:rsid w:val="1E315678"/>
    <w:rsid w:val="1E923C0E"/>
    <w:rsid w:val="1F13725E"/>
    <w:rsid w:val="20567118"/>
    <w:rsid w:val="205B1FAB"/>
    <w:rsid w:val="212625BD"/>
    <w:rsid w:val="212B1389"/>
    <w:rsid w:val="21AE4217"/>
    <w:rsid w:val="21B11EED"/>
    <w:rsid w:val="239D488C"/>
    <w:rsid w:val="24102080"/>
    <w:rsid w:val="24E574D0"/>
    <w:rsid w:val="26556455"/>
    <w:rsid w:val="281F755F"/>
    <w:rsid w:val="28402FD3"/>
    <w:rsid w:val="2D656537"/>
    <w:rsid w:val="2E291F3F"/>
    <w:rsid w:val="30BD1723"/>
    <w:rsid w:val="315D39FD"/>
    <w:rsid w:val="345E6E00"/>
    <w:rsid w:val="36B21F81"/>
    <w:rsid w:val="39A83D55"/>
    <w:rsid w:val="39DE699F"/>
    <w:rsid w:val="3B8F401D"/>
    <w:rsid w:val="3C4E276F"/>
    <w:rsid w:val="3CB56187"/>
    <w:rsid w:val="3DAE77A5"/>
    <w:rsid w:val="3E7E0AC1"/>
    <w:rsid w:val="439747DB"/>
    <w:rsid w:val="45CE55D0"/>
    <w:rsid w:val="461865EA"/>
    <w:rsid w:val="463B24C2"/>
    <w:rsid w:val="47B34975"/>
    <w:rsid w:val="47DA2A11"/>
    <w:rsid w:val="489E7E3B"/>
    <w:rsid w:val="496D37BF"/>
    <w:rsid w:val="4AC43BB5"/>
    <w:rsid w:val="4B0624AB"/>
    <w:rsid w:val="4BA04C0E"/>
    <w:rsid w:val="4F4B389A"/>
    <w:rsid w:val="50C333DD"/>
    <w:rsid w:val="513D360C"/>
    <w:rsid w:val="51A23C60"/>
    <w:rsid w:val="52527665"/>
    <w:rsid w:val="541F283F"/>
    <w:rsid w:val="54A83452"/>
    <w:rsid w:val="552E4660"/>
    <w:rsid w:val="567021B6"/>
    <w:rsid w:val="57AF75B9"/>
    <w:rsid w:val="581F64F9"/>
    <w:rsid w:val="5CCC3A4B"/>
    <w:rsid w:val="5D9A4294"/>
    <w:rsid w:val="5E1967D1"/>
    <w:rsid w:val="5E73272A"/>
    <w:rsid w:val="5E886BC3"/>
    <w:rsid w:val="5F6B7A0E"/>
    <w:rsid w:val="611D0AAE"/>
    <w:rsid w:val="616A08BA"/>
    <w:rsid w:val="61F94671"/>
    <w:rsid w:val="620601C7"/>
    <w:rsid w:val="621F4120"/>
    <w:rsid w:val="637E6F69"/>
    <w:rsid w:val="63EB5855"/>
    <w:rsid w:val="64497EEA"/>
    <w:rsid w:val="648A1EC2"/>
    <w:rsid w:val="649E29D3"/>
    <w:rsid w:val="657D120C"/>
    <w:rsid w:val="67163A13"/>
    <w:rsid w:val="68F86018"/>
    <w:rsid w:val="6ADD2C72"/>
    <w:rsid w:val="6B803D0B"/>
    <w:rsid w:val="6C8F6864"/>
    <w:rsid w:val="6D6B38DA"/>
    <w:rsid w:val="6EFB2198"/>
    <w:rsid w:val="70192C83"/>
    <w:rsid w:val="702D6E9D"/>
    <w:rsid w:val="7069353C"/>
    <w:rsid w:val="709E5686"/>
    <w:rsid w:val="71AD5B24"/>
    <w:rsid w:val="72C15A62"/>
    <w:rsid w:val="734459B9"/>
    <w:rsid w:val="74266476"/>
    <w:rsid w:val="746B54C1"/>
    <w:rsid w:val="747A3206"/>
    <w:rsid w:val="748848EE"/>
    <w:rsid w:val="762C15D7"/>
    <w:rsid w:val="793F2FE3"/>
    <w:rsid w:val="7A35588F"/>
    <w:rsid w:val="7AE22783"/>
    <w:rsid w:val="7B5B111D"/>
    <w:rsid w:val="7C030690"/>
    <w:rsid w:val="7C822464"/>
    <w:rsid w:val="7E8D4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w:basedOn w:val="1"/>
    <w:qFormat/>
    <w:uiPriority w:val="99"/>
    <w:pPr>
      <w:spacing w:after="120"/>
      <w:ind w:left="420" w:leftChars="200"/>
    </w:pPr>
  </w:style>
  <w:style w:type="paragraph" w:styleId="4">
    <w:name w:val="Plain Text"/>
    <w:basedOn w:val="1"/>
    <w:qFormat/>
    <w:uiPriority w:val="0"/>
    <w:pPr>
      <w:spacing w:before="0" w:after="0" w:line="240" w:lineRule="auto"/>
      <w:ind w:left="0" w:firstLine="0"/>
    </w:pPr>
    <w:rPr>
      <w:rFonts w:ascii="宋体" w:hAnsi="Courier New" w:eastAsia="宋体" w:cs="Courier New"/>
      <w:szCs w:val="21"/>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styleId="11">
    <w:name w:val="List Paragraph"/>
    <w:basedOn w:val="1"/>
    <w:qFormat/>
    <w:uiPriority w:val="0"/>
    <w:pPr>
      <w:ind w:firstLine="420" w:firstLineChars="200"/>
    </w:pPr>
    <w:rPr>
      <w:rFonts w:ascii="Calibri" w:hAnsi="Calibri" w:eastAsia="宋体" w:cs="Times New Roman"/>
      <w:szCs w:val="22"/>
    </w:rPr>
  </w:style>
  <w:style w:type="character" w:customStyle="1" w:styleId="12">
    <w:name w:val="font2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2020-09-07T03:13:00Z</dcterms:created>
  <dc:creator>昊蔚</dc:creator>
  <cp:lastModifiedBy>昊蔚</cp:lastModifiedBy>
  <dcterms:modified xsi:type="dcterms:W3CDTF">2023-03-29T06:17:36Z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